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20" w:lineRule="exact"/>
        <w:jc w:val="center"/>
        <w:rPr>
          <w:rFonts w:hint="eastAsia" w:ascii="宋体" w:hAnsi="宋体"/>
          <w:sz w:val="28"/>
        </w:rPr>
      </w:pPr>
      <w:r>
        <w:rPr>
          <w:rFonts w:hint="eastAsia" w:ascii="宋体" w:hAnsi="宋体" w:eastAsia="仿宋"/>
          <w:sz w:val="28"/>
        </w:rPr>
        <w:t>【报价</w:t>
      </w:r>
      <w:r>
        <w:rPr>
          <w:rFonts w:hint="eastAsia" w:ascii="宋体" w:hAnsi="宋体"/>
          <w:sz w:val="28"/>
        </w:rPr>
        <w:t>文件格式】</w:t>
      </w:r>
    </w:p>
    <w:p>
      <w:pPr>
        <w:autoSpaceDE w:val="0"/>
        <w:autoSpaceDN w:val="0"/>
        <w:adjustRightInd w:val="0"/>
        <w:spacing w:line="520" w:lineRule="exact"/>
        <w:jc w:val="center"/>
        <w:rPr>
          <w:rFonts w:hint="eastAsia" w:ascii="宋体" w:hAnsi="宋体"/>
          <w:sz w:val="28"/>
        </w:rPr>
      </w:pPr>
    </w:p>
    <w:p>
      <w:pPr>
        <w:autoSpaceDE w:val="0"/>
        <w:autoSpaceDN w:val="0"/>
        <w:adjustRightInd w:val="0"/>
        <w:spacing w:line="520" w:lineRule="exact"/>
        <w:jc w:val="center"/>
        <w:rPr>
          <w:rFonts w:ascii="宋体" w:hAnsi="宋体"/>
          <w:sz w:val="28"/>
        </w:rPr>
      </w:pPr>
    </w:p>
    <w:p>
      <w:pPr>
        <w:autoSpaceDE w:val="0"/>
        <w:autoSpaceDN w:val="0"/>
        <w:adjustRightInd w:val="0"/>
        <w:spacing w:line="520" w:lineRule="exact"/>
        <w:jc w:val="center"/>
        <w:rPr>
          <w:rFonts w:hint="eastAsia" w:ascii="宋体" w:hAnsi="宋体"/>
          <w:sz w:val="44"/>
        </w:rPr>
      </w:pPr>
    </w:p>
    <w:p>
      <w:pPr>
        <w:pStyle w:val="3"/>
        <w:rPr>
          <w:rFonts w:hint="eastAsia"/>
        </w:rPr>
      </w:pPr>
    </w:p>
    <w:p>
      <w:pPr>
        <w:pStyle w:val="3"/>
        <w:ind w:firstLine="880"/>
        <w:rPr>
          <w:rFonts w:hint="eastAsia" w:ascii="宋体" w:hAnsi="宋体"/>
          <w:sz w:val="44"/>
        </w:rPr>
      </w:pPr>
    </w:p>
    <w:p>
      <w:pPr>
        <w:pStyle w:val="3"/>
        <w:ind w:firstLine="880"/>
        <w:rPr>
          <w:rFonts w:hint="eastAsia" w:ascii="宋体" w:hAnsi="宋体"/>
          <w:sz w:val="44"/>
        </w:rPr>
      </w:pPr>
    </w:p>
    <w:p>
      <w:pPr>
        <w:pStyle w:val="3"/>
        <w:rPr>
          <w:rFonts w:hint="eastAsia"/>
        </w:rPr>
      </w:pPr>
    </w:p>
    <w:p>
      <w:pPr>
        <w:autoSpaceDE w:val="0"/>
        <w:autoSpaceDN w:val="0"/>
        <w:adjustRightInd w:val="0"/>
        <w:jc w:val="center"/>
        <w:rPr>
          <w:rFonts w:hint="eastAsia" w:ascii="宋体" w:hAnsi="宋体"/>
          <w:sz w:val="84"/>
          <w:szCs w:val="84"/>
        </w:rPr>
      </w:pPr>
      <w:r>
        <w:rPr>
          <w:rFonts w:hint="eastAsia" w:ascii="宋体" w:hAnsi="宋体"/>
          <w:sz w:val="84"/>
          <w:szCs w:val="84"/>
        </w:rPr>
        <w:t>报价文件</w:t>
      </w: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pStyle w:val="3"/>
        <w:ind w:firstLine="0" w:firstLineChars="0"/>
        <w:rPr>
          <w:rFonts w:hint="eastAsia"/>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ind w:firstLine="1839" w:firstLineChars="418"/>
        <w:jc w:val="center"/>
        <w:rPr>
          <w:rFonts w:hint="eastAsia" w:ascii="宋体" w:hAnsi="宋体"/>
          <w:sz w:val="44"/>
        </w:rPr>
      </w:pP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项目编号：</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供 应 商：</w:t>
      </w:r>
      <w:r>
        <w:rPr>
          <w:rFonts w:hint="eastAsia" w:ascii="宋体" w:hAnsi="宋体"/>
          <w:sz w:val="32"/>
          <w:szCs w:val="32"/>
          <w:u w:val="single"/>
        </w:rPr>
        <w:t xml:space="preserve">                     </w:t>
      </w:r>
      <w:r>
        <w:rPr>
          <w:rFonts w:hint="eastAsia" w:ascii="宋体" w:hAnsi="宋体"/>
          <w:sz w:val="32"/>
          <w:szCs w:val="32"/>
        </w:rPr>
        <w:t>（公章）</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日    期：</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pStyle w:val="5"/>
        <w:jc w:val="both"/>
        <w:rPr>
          <w:rFonts w:hint="eastAsia"/>
        </w:rPr>
      </w:pPr>
    </w:p>
    <w:p>
      <w:pPr>
        <w:rPr>
          <w:rFonts w:hint="eastAsia"/>
        </w:rPr>
      </w:pPr>
    </w:p>
    <w:p>
      <w:pPr>
        <w:pStyle w:val="2"/>
        <w:rPr>
          <w:rFonts w:hint="eastAsia"/>
        </w:rPr>
      </w:pPr>
    </w:p>
    <w:p>
      <w:pPr>
        <w:widowControl/>
        <w:spacing w:line="360" w:lineRule="auto"/>
        <w:jc w:val="center"/>
        <w:rPr>
          <w:rFonts w:hint="eastAsia" w:ascii="宋体" w:hAnsi="宋体"/>
          <w:b/>
          <w:sz w:val="32"/>
          <w:szCs w:val="32"/>
        </w:rPr>
      </w:pPr>
    </w:p>
    <w:p>
      <w:pPr>
        <w:pStyle w:val="2"/>
        <w:rPr>
          <w:rFonts w:hint="eastAsia"/>
        </w:rPr>
      </w:pPr>
    </w:p>
    <w:p>
      <w:pPr>
        <w:widowControl/>
        <w:spacing w:line="360" w:lineRule="auto"/>
        <w:jc w:val="center"/>
        <w:rPr>
          <w:rFonts w:hint="eastAsia" w:ascii="宋体" w:hAnsi="宋体"/>
          <w:b/>
          <w:sz w:val="32"/>
          <w:szCs w:val="32"/>
        </w:rPr>
      </w:pPr>
      <w:r>
        <w:rPr>
          <w:rFonts w:hint="eastAsia" w:ascii="宋体" w:hAnsi="宋体"/>
          <w:b/>
          <w:sz w:val="32"/>
          <w:szCs w:val="32"/>
        </w:rPr>
        <w:t>目  录</w:t>
      </w:r>
    </w:p>
    <w:p>
      <w:pPr>
        <w:pStyle w:val="6"/>
        <w:spacing w:line="360" w:lineRule="auto"/>
        <w:ind w:left="420" w:leftChars="200" w:firstLine="0" w:firstLineChars="0"/>
        <w:jc w:val="left"/>
        <w:rPr>
          <w:rFonts w:ascii="仿宋" w:hAnsi="仿宋" w:eastAsia="仿宋"/>
          <w:kern w:val="2"/>
          <w:sz w:val="28"/>
          <w:szCs w:val="28"/>
        </w:rPr>
      </w:pPr>
      <w:r>
        <w:rPr>
          <w:rFonts w:hint="eastAsia" w:ascii="仿宋" w:hAnsi="仿宋" w:eastAsia="仿宋"/>
          <w:kern w:val="2"/>
          <w:sz w:val="28"/>
          <w:szCs w:val="28"/>
        </w:rPr>
        <w:t>一、报价声明……………………………………………………</w:t>
      </w:r>
    </w:p>
    <w:p>
      <w:pPr>
        <w:pStyle w:val="6"/>
        <w:spacing w:line="360" w:lineRule="auto"/>
        <w:ind w:left="420" w:leftChars="200" w:firstLine="0" w:firstLineChars="0"/>
        <w:jc w:val="left"/>
        <w:rPr>
          <w:rFonts w:ascii="仿宋" w:hAnsi="仿宋" w:eastAsia="仿宋"/>
          <w:kern w:val="2"/>
          <w:sz w:val="28"/>
          <w:szCs w:val="28"/>
        </w:rPr>
      </w:pPr>
      <w:r>
        <w:rPr>
          <w:rFonts w:hint="eastAsia" w:ascii="仿宋" w:hAnsi="仿宋" w:eastAsia="仿宋"/>
          <w:kern w:val="2"/>
          <w:sz w:val="28"/>
          <w:szCs w:val="28"/>
        </w:rPr>
        <w:t>二、报价函………………………………………………………</w:t>
      </w:r>
    </w:p>
    <w:p>
      <w:pPr>
        <w:pStyle w:val="6"/>
        <w:spacing w:line="360" w:lineRule="auto"/>
        <w:ind w:left="420" w:leftChars="200" w:firstLine="0" w:firstLineChars="0"/>
        <w:jc w:val="left"/>
        <w:rPr>
          <w:rFonts w:hint="eastAsia" w:ascii="仿宋" w:hAnsi="仿宋" w:eastAsia="仿宋"/>
          <w:kern w:val="2"/>
          <w:sz w:val="28"/>
          <w:szCs w:val="28"/>
        </w:rPr>
      </w:pPr>
      <w:r>
        <w:rPr>
          <w:rFonts w:hint="eastAsia" w:ascii="仿宋" w:hAnsi="仿宋" w:eastAsia="仿宋"/>
          <w:kern w:val="2"/>
          <w:sz w:val="28"/>
          <w:szCs w:val="28"/>
        </w:rPr>
        <w:t>报价表……………………………………………………………</w:t>
      </w:r>
    </w:p>
    <w:p>
      <w:pPr>
        <w:pStyle w:val="6"/>
        <w:spacing w:line="360" w:lineRule="auto"/>
        <w:ind w:left="420" w:leftChars="200" w:firstLine="0" w:firstLineChars="0"/>
        <w:jc w:val="left"/>
        <w:rPr>
          <w:rFonts w:ascii="仿宋" w:hAnsi="仿宋" w:eastAsia="仿宋"/>
          <w:kern w:val="2"/>
          <w:sz w:val="28"/>
          <w:szCs w:val="28"/>
        </w:rPr>
      </w:pPr>
      <w:r>
        <w:rPr>
          <w:rFonts w:hint="eastAsia" w:ascii="仿宋" w:hAnsi="仿宋" w:eastAsia="仿宋"/>
          <w:kern w:val="2"/>
          <w:sz w:val="28"/>
          <w:szCs w:val="28"/>
        </w:rPr>
        <w:t>三、资格证明文件………………………………………………</w:t>
      </w:r>
    </w:p>
    <w:p>
      <w:pPr>
        <w:pStyle w:val="6"/>
        <w:spacing w:line="360" w:lineRule="auto"/>
        <w:ind w:left="420" w:leftChars="200" w:firstLine="0" w:firstLineChars="0"/>
        <w:jc w:val="left"/>
        <w:rPr>
          <w:rFonts w:hint="eastAsia" w:ascii="仿宋" w:hAnsi="仿宋" w:eastAsia="仿宋"/>
          <w:kern w:val="2"/>
          <w:sz w:val="28"/>
          <w:szCs w:val="28"/>
        </w:rPr>
      </w:pPr>
      <w:r>
        <w:rPr>
          <w:rFonts w:hint="eastAsia" w:ascii="仿宋" w:hAnsi="仿宋" w:eastAsia="仿宋" w:cs="宋体"/>
          <w:sz w:val="28"/>
          <w:szCs w:val="28"/>
        </w:rPr>
        <w:t>四、</w:t>
      </w:r>
      <w:r>
        <w:rPr>
          <w:rFonts w:hint="eastAsia" w:ascii="仿宋" w:hAnsi="仿宋" w:eastAsia="仿宋" w:cs="宋体"/>
          <w:sz w:val="28"/>
          <w:szCs w:val="28"/>
          <w:lang w:eastAsia="zh-CN"/>
        </w:rPr>
        <w:t>技术</w:t>
      </w:r>
      <w:r>
        <w:rPr>
          <w:rFonts w:hint="eastAsia" w:ascii="仿宋" w:hAnsi="仿宋" w:eastAsia="仿宋" w:cs="宋体"/>
          <w:sz w:val="28"/>
          <w:szCs w:val="28"/>
        </w:rPr>
        <w:t>服务承诺书</w:t>
      </w:r>
      <w:r>
        <w:rPr>
          <w:rFonts w:hint="eastAsia" w:ascii="仿宋" w:hAnsi="仿宋" w:eastAsia="仿宋"/>
          <w:kern w:val="2"/>
          <w:sz w:val="28"/>
          <w:szCs w:val="28"/>
        </w:rPr>
        <w:t>……………………………………………</w:t>
      </w:r>
    </w:p>
    <w:p>
      <w:pPr>
        <w:pStyle w:val="7"/>
        <w:spacing w:line="360" w:lineRule="auto"/>
        <w:rPr>
          <w:rFonts w:hint="eastAsia" w:ascii="仿宋" w:hAnsi="仿宋" w:eastAsia="仿宋" w:cs="Times New Roman"/>
          <w:kern w:val="0"/>
          <w:sz w:val="28"/>
          <w:szCs w:val="28"/>
        </w:rPr>
      </w:pP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spacing w:line="600" w:lineRule="exact"/>
        <w:rPr>
          <w:rFonts w:eastAsia="仿宋_GB2312"/>
          <w:sz w:val="36"/>
          <w:szCs w:val="36"/>
        </w:rPr>
      </w:pPr>
    </w:p>
    <w:p>
      <w:pPr>
        <w:pStyle w:val="4"/>
        <w:rPr>
          <w:rFonts w:eastAsia="仿宋_GB2312"/>
          <w:sz w:val="36"/>
          <w:szCs w:val="36"/>
        </w:rPr>
      </w:pPr>
    </w:p>
    <w:p>
      <w:pPr>
        <w:pStyle w:val="5"/>
        <w:rPr>
          <w:rFonts w:eastAsia="仿宋_GB2312"/>
          <w:sz w:val="36"/>
          <w:szCs w:val="36"/>
        </w:rPr>
      </w:pPr>
    </w:p>
    <w:p>
      <w:pPr>
        <w:rPr>
          <w:rFonts w:eastAsia="仿宋_GB2312"/>
          <w:sz w:val="36"/>
          <w:szCs w:val="36"/>
        </w:rPr>
      </w:pPr>
    </w:p>
    <w:p>
      <w:pPr>
        <w:pStyle w:val="4"/>
        <w:rPr>
          <w:rFonts w:eastAsia="仿宋_GB2312"/>
          <w:sz w:val="36"/>
          <w:szCs w:val="36"/>
        </w:rPr>
      </w:pPr>
    </w:p>
    <w:p>
      <w:pPr>
        <w:pStyle w:val="5"/>
        <w:rPr>
          <w:rFonts w:eastAsia="仿宋_GB2312"/>
          <w:sz w:val="36"/>
          <w:szCs w:val="36"/>
        </w:rPr>
      </w:pPr>
    </w:p>
    <w:p>
      <w:pPr>
        <w:spacing w:line="600" w:lineRule="exact"/>
        <w:rPr>
          <w:rFonts w:eastAsia="仿宋_GB2312"/>
          <w:sz w:val="36"/>
          <w:szCs w:val="36"/>
        </w:rPr>
      </w:pPr>
    </w:p>
    <w:p>
      <w:pPr>
        <w:spacing w:line="560" w:lineRule="exact"/>
        <w:jc w:val="center"/>
        <w:rPr>
          <w:rFonts w:eastAsia="仿宋_GB2312"/>
          <w:b/>
          <w:sz w:val="32"/>
          <w:szCs w:val="32"/>
        </w:rPr>
      </w:pPr>
    </w:p>
    <w:p>
      <w:pPr>
        <w:spacing w:line="560" w:lineRule="exact"/>
        <w:jc w:val="center"/>
        <w:rPr>
          <w:rFonts w:eastAsia="仿宋_GB2312"/>
          <w:b/>
          <w:sz w:val="32"/>
          <w:szCs w:val="32"/>
        </w:rPr>
      </w:pPr>
    </w:p>
    <w:p>
      <w:pPr>
        <w:spacing w:line="560" w:lineRule="exact"/>
        <w:jc w:val="center"/>
        <w:rPr>
          <w:rFonts w:eastAsia="仿宋_GB2312"/>
          <w:b/>
          <w:sz w:val="32"/>
          <w:szCs w:val="32"/>
        </w:rPr>
      </w:pPr>
    </w:p>
    <w:p>
      <w:pPr>
        <w:pStyle w:val="2"/>
      </w:pPr>
    </w:p>
    <w:p/>
    <w:p>
      <w:pPr>
        <w:pStyle w:val="2"/>
      </w:pPr>
    </w:p>
    <w:p>
      <w:pPr>
        <w:spacing w:line="560" w:lineRule="exact"/>
        <w:jc w:val="center"/>
        <w:rPr>
          <w:rFonts w:hint="eastAsia" w:eastAsia="仿宋_GB2312"/>
          <w:b/>
          <w:sz w:val="32"/>
          <w:szCs w:val="32"/>
          <w:lang w:eastAsia="zh-CN"/>
        </w:rPr>
      </w:pPr>
      <w:r>
        <w:rPr>
          <w:rFonts w:eastAsia="仿宋_GB2312"/>
          <w:b/>
          <w:sz w:val="32"/>
          <w:szCs w:val="32"/>
        </w:rPr>
        <w:t>一  报价</w:t>
      </w:r>
      <w:r>
        <w:rPr>
          <w:rFonts w:hint="eastAsia" w:eastAsia="仿宋_GB2312"/>
          <w:b/>
          <w:sz w:val="32"/>
          <w:szCs w:val="32"/>
          <w:lang w:eastAsia="zh-CN"/>
        </w:rPr>
        <w:t>声明</w:t>
      </w:r>
    </w:p>
    <w:p>
      <w:pPr>
        <w:spacing w:line="560" w:lineRule="exact"/>
        <w:rPr>
          <w:rFonts w:eastAsia="仿宋_GB2312"/>
          <w:sz w:val="28"/>
          <w:szCs w:val="28"/>
        </w:rPr>
      </w:pP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四川济通工程试验检测限公司：</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我方全面研究了“</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”项目（采购编号：</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）采购文件，决定参加贵单位组织的本项目询价。</w:t>
      </w:r>
    </w:p>
    <w:p>
      <w:pPr>
        <w:pStyle w:val="5"/>
        <w:numPr>
          <w:ilvl w:val="0"/>
          <w:numId w:val="1"/>
        </w:numPr>
        <w:spacing w:line="240" w:lineRule="auto"/>
        <w:ind w:left="376" w:leftChars="0" w:firstLine="0" w:firstLineChars="0"/>
        <w:rPr>
          <w:rFonts w:hint="eastAsia" w:ascii="仿宋_GB2312" w:hAnsi="仿宋_GB2312" w:eastAsia="仿宋_GB2312" w:cs="仿宋_GB2312"/>
          <w:b w:val="0"/>
          <w:bCs w:val="0"/>
          <w:sz w:val="24"/>
          <w:szCs w:val="24"/>
        </w:rPr>
      </w:pPr>
      <w:r>
        <w:rPr>
          <w:rFonts w:hint="eastAsia" w:ascii="仿宋_GB2312" w:hAnsi="仿宋_GB2312" w:eastAsia="仿宋_GB2312" w:cs="仿宋_GB2312"/>
          <w:sz w:val="24"/>
        </w:rPr>
        <w:t>我方自愿按照询价文件规定的各项要求向询价人提供所需服务，</w:t>
      </w:r>
      <w:r>
        <w:rPr>
          <w:rFonts w:hint="eastAsia" w:ascii="仿宋_GB2312" w:hAnsi="仿宋_GB2312" w:eastAsia="仿宋_GB2312" w:cs="仿宋_GB2312"/>
          <w:b w:val="0"/>
          <w:bCs w:val="0"/>
          <w:sz w:val="24"/>
          <w:szCs w:val="24"/>
          <w:lang w:eastAsia="zh-CN"/>
        </w:rPr>
        <w:t>公司</w:t>
      </w:r>
      <w:r>
        <w:rPr>
          <w:rFonts w:hint="eastAsia" w:ascii="仿宋_GB2312" w:hAnsi="仿宋_GB2312" w:eastAsia="仿宋_GB2312" w:cs="仿宋_GB2312"/>
          <w:b w:val="0"/>
          <w:bCs w:val="0"/>
          <w:sz w:val="24"/>
          <w:szCs w:val="24"/>
        </w:rPr>
        <w:t>常</w:t>
      </w:r>
    </w:p>
    <w:p>
      <w:pPr>
        <w:pStyle w:val="5"/>
        <w:numPr>
          <w:ilvl w:val="0"/>
          <w:numId w:val="0"/>
        </w:numPr>
        <w:spacing w:line="240" w:lineRule="auto"/>
        <w:jc w:val="both"/>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rPr>
        <w:t>用</w:t>
      </w:r>
      <w:r>
        <w:rPr>
          <w:rFonts w:hint="eastAsia" w:ascii="仿宋_GB2312" w:hAnsi="仿宋_GB2312" w:eastAsia="仿宋_GB2312" w:cs="仿宋_GB2312"/>
          <w:b w:val="0"/>
          <w:bCs w:val="0"/>
          <w:sz w:val="24"/>
          <w:szCs w:val="24"/>
          <w:lang w:eastAsia="zh-CN"/>
        </w:rPr>
        <w:t>车辆服务</w:t>
      </w:r>
      <w:r>
        <w:rPr>
          <w:rFonts w:hint="eastAsia" w:ascii="仿宋_GB2312" w:hAnsi="仿宋_GB2312" w:eastAsia="仿宋_GB2312" w:cs="仿宋_GB2312"/>
          <w:b w:val="0"/>
          <w:bCs w:val="0"/>
          <w:sz w:val="24"/>
          <w:szCs w:val="24"/>
        </w:rPr>
        <w:t>费</w:t>
      </w:r>
      <w:r>
        <w:rPr>
          <w:rFonts w:hint="eastAsia" w:ascii="仿宋_GB2312" w:hAnsi="仿宋_GB2312" w:eastAsia="仿宋_GB2312" w:cs="仿宋_GB2312"/>
          <w:b w:val="0"/>
          <w:bCs w:val="0"/>
          <w:sz w:val="24"/>
          <w:szCs w:val="24"/>
          <w:lang w:eastAsia="zh-CN"/>
        </w:rPr>
        <w:t>用</w:t>
      </w:r>
      <w:r>
        <w:rPr>
          <w:rFonts w:hint="eastAsia" w:ascii="仿宋_GB2312" w:hAnsi="仿宋_GB2312" w:eastAsia="仿宋_GB2312" w:cs="仿宋_GB2312"/>
          <w:b w:val="0"/>
          <w:bCs w:val="0"/>
          <w:sz w:val="24"/>
          <w:szCs w:val="24"/>
        </w:rPr>
        <w:t>报价</w:t>
      </w:r>
      <w:r>
        <w:rPr>
          <w:rFonts w:hint="eastAsia" w:ascii="仿宋_GB2312" w:hAnsi="仿宋_GB2312" w:eastAsia="仿宋_GB2312" w:cs="仿宋_GB2312"/>
          <w:b w:val="0"/>
          <w:bCs w:val="0"/>
          <w:sz w:val="24"/>
          <w:szCs w:val="24"/>
          <w:lang w:eastAsia="zh-CN"/>
        </w:rPr>
        <w:t>明细表。</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eastAsia="zh-CN"/>
        </w:rPr>
        <w:t>二</w:t>
      </w:r>
      <w:r>
        <w:rPr>
          <w:rFonts w:hint="eastAsia" w:ascii="仿宋_GB2312" w:hAnsi="仿宋_GB2312" w:eastAsia="仿宋_GB2312" w:cs="仿宋_GB2312"/>
          <w:sz w:val="24"/>
        </w:rPr>
        <w:t>、一旦我方中选，我方将严格履行合同规定的责任和义务。</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eastAsia="zh-CN"/>
        </w:rPr>
        <w:t>三</w:t>
      </w:r>
      <w:r>
        <w:rPr>
          <w:rFonts w:hint="eastAsia" w:ascii="仿宋_GB2312" w:hAnsi="仿宋_GB2312" w:eastAsia="仿宋_GB2312" w:cs="仿宋_GB2312"/>
          <w:sz w:val="24"/>
        </w:rPr>
        <w:t>、我方愿意提供贵单位可能另外要求的，与询价有关的文件资料，并保证我方已提供和将要提供的文件资料是真实、准确的。</w:t>
      </w:r>
    </w:p>
    <w:p>
      <w:pPr>
        <w:spacing w:line="360" w:lineRule="auto"/>
        <w:rPr>
          <w:rFonts w:ascii="仿宋_GB2312" w:hAnsi="仿宋_GB2312" w:eastAsia="仿宋_GB2312" w:cs="仿宋_GB2312"/>
          <w:sz w:val="24"/>
        </w:rPr>
      </w:pP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供应商名称（加盖公章）：</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法定代表人/单位负责人或授权代表（签字或加盖个人名章）：</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通讯地址：</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联系电话：</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日    期：</w:t>
      </w:r>
    </w:p>
    <w:p>
      <w:pPr>
        <w:spacing w:line="560" w:lineRule="exact"/>
        <w:rPr>
          <w:rFonts w:eastAsia="仿宋_GB2312"/>
          <w:sz w:val="36"/>
          <w:szCs w:val="36"/>
        </w:rPr>
      </w:pPr>
    </w:p>
    <w:p>
      <w:pPr>
        <w:spacing w:line="560" w:lineRule="exact"/>
        <w:jc w:val="center"/>
        <w:rPr>
          <w:rFonts w:eastAsia="仿宋_GB2312"/>
          <w:b/>
          <w:sz w:val="32"/>
          <w:szCs w:val="32"/>
        </w:rPr>
      </w:pPr>
    </w:p>
    <w:p>
      <w:pPr>
        <w:spacing w:line="560" w:lineRule="exact"/>
        <w:jc w:val="center"/>
        <w:rPr>
          <w:rFonts w:eastAsia="仿宋_GB2312"/>
          <w:b/>
          <w:sz w:val="32"/>
          <w:szCs w:val="32"/>
        </w:rPr>
      </w:pPr>
    </w:p>
    <w:p>
      <w:pPr>
        <w:pStyle w:val="5"/>
        <w:jc w:val="both"/>
        <w:rPr>
          <w:rFonts w:eastAsia="仿宋_GB2312"/>
          <w:b/>
          <w:szCs w:val="32"/>
        </w:rPr>
      </w:pPr>
    </w:p>
    <w:p>
      <w:pPr>
        <w:jc w:val="center"/>
        <w:rPr>
          <w:rFonts w:hint="eastAsia" w:ascii="仿宋" w:hAnsi="仿宋" w:eastAsia="仿宋" w:cs="仿宋"/>
          <w:b/>
          <w:sz w:val="32"/>
          <w:szCs w:val="32"/>
        </w:rPr>
      </w:pPr>
    </w:p>
    <w:p>
      <w:pPr>
        <w:jc w:val="center"/>
        <w:rPr>
          <w:rFonts w:hint="eastAsia" w:ascii="仿宋" w:hAnsi="仿宋" w:eastAsia="仿宋" w:cs="仿宋"/>
          <w:b/>
          <w:sz w:val="32"/>
          <w:szCs w:val="32"/>
        </w:rPr>
      </w:pPr>
    </w:p>
    <w:p>
      <w:pPr>
        <w:jc w:val="both"/>
        <w:rPr>
          <w:rFonts w:hint="eastAsia" w:ascii="仿宋" w:hAnsi="仿宋" w:eastAsia="仿宋" w:cs="仿宋"/>
          <w:b/>
          <w:sz w:val="32"/>
          <w:szCs w:val="32"/>
        </w:rPr>
      </w:pPr>
    </w:p>
    <w:p>
      <w:pPr>
        <w:pStyle w:val="2"/>
        <w:rPr>
          <w:rFonts w:hint="eastAsia"/>
        </w:rPr>
      </w:pPr>
    </w:p>
    <w:p>
      <w:pPr>
        <w:jc w:val="center"/>
        <w:rPr>
          <w:rFonts w:hint="eastAsia"/>
          <w:sz w:val="28"/>
          <w:szCs w:val="28"/>
        </w:rPr>
      </w:pPr>
      <w:r>
        <w:rPr>
          <w:rFonts w:hint="eastAsia" w:ascii="仿宋" w:hAnsi="仿宋" w:eastAsia="仿宋" w:cs="仿宋"/>
          <w:b/>
          <w:sz w:val="32"/>
          <w:szCs w:val="32"/>
        </w:rPr>
        <w:t>二  报价函</w:t>
      </w:r>
    </w:p>
    <w:p>
      <w:pPr>
        <w:snapToGrid w:val="0"/>
        <w:spacing w:line="360" w:lineRule="auto"/>
        <w:rPr>
          <w:rFonts w:hint="eastAsia" w:ascii="仿宋" w:hAnsi="仿宋" w:eastAsia="仿宋"/>
          <w:kern w:val="0"/>
          <w:sz w:val="24"/>
        </w:rPr>
      </w:pPr>
      <w:r>
        <w:rPr>
          <w:rFonts w:hint="eastAsia" w:ascii="仿宋" w:hAnsi="仿宋" w:eastAsia="仿宋"/>
          <w:kern w:val="0"/>
          <w:sz w:val="24"/>
        </w:rPr>
        <w:t>致：四川济通工程试验检测有限公司</w:t>
      </w:r>
    </w:p>
    <w:p>
      <w:pPr>
        <w:shd w:val="clear"/>
        <w:snapToGrid w:val="0"/>
        <w:spacing w:line="360" w:lineRule="auto"/>
        <w:ind w:firstLine="480" w:firstLineChars="200"/>
        <w:rPr>
          <w:rFonts w:hint="eastAsia" w:ascii="仿宋" w:hAnsi="仿宋" w:eastAsia="仿宋"/>
          <w:kern w:val="0"/>
          <w:sz w:val="24"/>
        </w:rPr>
      </w:pPr>
      <w:r>
        <w:rPr>
          <w:rFonts w:hint="eastAsia" w:ascii="仿宋" w:hAnsi="仿宋" w:eastAsia="仿宋"/>
          <w:kern w:val="0"/>
          <w:sz w:val="24"/>
        </w:rPr>
        <w:t>我公司已认真阅读了贵单位发出的</w:t>
      </w:r>
      <w:r>
        <w:rPr>
          <w:rFonts w:hint="eastAsia" w:ascii="仿宋" w:hAnsi="仿宋" w:eastAsia="仿宋"/>
          <w:kern w:val="0"/>
          <w:sz w:val="24"/>
          <w:u w:val="single"/>
        </w:rPr>
        <w:t xml:space="preserve">         （项目名称）（项目编号：）</w:t>
      </w:r>
      <w:r>
        <w:rPr>
          <w:rFonts w:hint="eastAsia" w:ascii="仿宋" w:hAnsi="仿宋" w:eastAsia="仿宋"/>
          <w:kern w:val="0"/>
          <w:sz w:val="24"/>
        </w:rPr>
        <w:t>询价函，接受贵方邀请函提出的各项要求，自愿参与该项目报价。</w:t>
      </w:r>
    </w:p>
    <w:p>
      <w:pPr>
        <w:numPr>
          <w:ilvl w:val="0"/>
          <w:numId w:val="0"/>
        </w:numPr>
        <w:snapToGrid w:val="0"/>
        <w:spacing w:line="360" w:lineRule="auto"/>
      </w:pPr>
      <w:r>
        <w:rPr>
          <w:rFonts w:hint="eastAsia" w:ascii="仿宋" w:hAnsi="仿宋" w:eastAsia="仿宋"/>
          <w:kern w:val="0"/>
          <w:sz w:val="24"/>
          <w:lang w:val="en-US" w:eastAsia="zh-CN"/>
        </w:rPr>
        <w:t>一、</w:t>
      </w:r>
      <w:r>
        <w:rPr>
          <w:rFonts w:hint="eastAsia" w:ascii="仿宋" w:hAnsi="仿宋" w:eastAsia="仿宋"/>
          <w:kern w:val="0"/>
          <w:sz w:val="24"/>
        </w:rPr>
        <w:t>报价表</w:t>
      </w:r>
    </w:p>
    <w:p>
      <w:pPr>
        <w:numPr>
          <w:ilvl w:val="0"/>
          <w:numId w:val="0"/>
        </w:numPr>
        <w:snapToGrid w:val="0"/>
        <w:spacing w:line="360" w:lineRule="auto"/>
        <w:ind w:firstLine="2249" w:firstLineChars="800"/>
      </w:pPr>
      <w:r>
        <w:rPr>
          <w:rFonts w:hint="eastAsia" w:ascii="仿宋_GB2312" w:hAnsi="仿宋_GB2312" w:eastAsia="仿宋_GB2312" w:cs="仿宋_GB2312"/>
          <w:b/>
          <w:bCs/>
          <w:sz w:val="28"/>
          <w:szCs w:val="28"/>
          <w:lang w:eastAsia="zh-CN"/>
        </w:rPr>
        <w:t>公司</w:t>
      </w:r>
      <w:r>
        <w:rPr>
          <w:rFonts w:hint="eastAsia" w:ascii="仿宋_GB2312" w:hAnsi="仿宋_GB2312" w:eastAsia="仿宋_GB2312" w:cs="仿宋_GB2312"/>
          <w:b/>
          <w:bCs/>
          <w:sz w:val="28"/>
          <w:szCs w:val="28"/>
        </w:rPr>
        <w:t>常用</w:t>
      </w:r>
      <w:r>
        <w:rPr>
          <w:rFonts w:hint="eastAsia" w:ascii="仿宋_GB2312" w:hAnsi="仿宋_GB2312" w:eastAsia="仿宋_GB2312" w:cs="仿宋_GB2312"/>
          <w:b/>
          <w:bCs/>
          <w:sz w:val="28"/>
          <w:szCs w:val="28"/>
          <w:lang w:eastAsia="zh-CN"/>
        </w:rPr>
        <w:t>车辆服务</w:t>
      </w:r>
      <w:r>
        <w:rPr>
          <w:rFonts w:hint="eastAsia" w:ascii="仿宋_GB2312" w:hAnsi="仿宋_GB2312" w:eastAsia="仿宋_GB2312" w:cs="仿宋_GB2312"/>
          <w:b/>
          <w:bCs/>
          <w:sz w:val="28"/>
          <w:szCs w:val="28"/>
        </w:rPr>
        <w:t>费</w:t>
      </w:r>
      <w:r>
        <w:rPr>
          <w:rFonts w:hint="eastAsia" w:ascii="仿宋_GB2312" w:hAnsi="仿宋_GB2312" w:eastAsia="仿宋_GB2312" w:cs="仿宋_GB2312"/>
          <w:b/>
          <w:bCs/>
          <w:sz w:val="28"/>
          <w:szCs w:val="28"/>
          <w:lang w:eastAsia="zh-CN"/>
        </w:rPr>
        <w:t>用</w:t>
      </w:r>
      <w:r>
        <w:rPr>
          <w:rFonts w:hint="eastAsia" w:ascii="仿宋_GB2312" w:hAnsi="仿宋_GB2312" w:eastAsia="仿宋_GB2312" w:cs="仿宋_GB2312"/>
          <w:b/>
          <w:bCs/>
          <w:sz w:val="28"/>
          <w:szCs w:val="28"/>
        </w:rPr>
        <w:t>报价</w:t>
      </w:r>
      <w:r>
        <w:rPr>
          <w:rFonts w:hint="eastAsia" w:ascii="仿宋_GB2312" w:hAnsi="仿宋_GB2312" w:eastAsia="仿宋_GB2312" w:cs="仿宋_GB2312"/>
          <w:b/>
          <w:bCs/>
          <w:sz w:val="28"/>
          <w:szCs w:val="28"/>
          <w:lang w:eastAsia="zh-CN"/>
        </w:rPr>
        <w:t>明细表</w:t>
      </w:r>
    </w:p>
    <w:tbl>
      <w:tblPr>
        <w:tblStyle w:val="10"/>
        <w:tblW w:w="91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3"/>
        <w:gridCol w:w="1013"/>
        <w:gridCol w:w="1290"/>
        <w:gridCol w:w="21"/>
        <w:gridCol w:w="1200"/>
        <w:gridCol w:w="1228"/>
        <w:gridCol w:w="1537"/>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93" w:type="dxa"/>
            <w:vMerge w:val="restart"/>
            <w:tcBorders>
              <w:tl2br w:val="single" w:color="auto" w:sz="4" w:space="0"/>
            </w:tcBorders>
            <w:vAlign w:val="center"/>
          </w:tcPr>
          <w:p>
            <w:pPr>
              <w:widowControl/>
              <w:snapToGrid/>
              <w:spacing w:before="0" w:beforeAutospacing="0" w:after="0" w:afterAutospacing="0" w:line="240" w:lineRule="auto"/>
              <w:jc w:val="left"/>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p>
        </w:tc>
        <w:tc>
          <w:tcPr>
            <w:tcW w:w="1013" w:type="dxa"/>
            <w:vMerge w:val="restart"/>
            <w:noWrap/>
            <w:vAlign w:val="center"/>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bCs/>
                <w:i w:val="0"/>
                <w:caps w:val="0"/>
                <w:color w:val="000000"/>
                <w:spacing w:val="0"/>
                <w:w w:val="100"/>
                <w:kern w:val="0"/>
                <w:sz w:val="20"/>
                <w:szCs w:val="20"/>
              </w:rPr>
            </w:pPr>
            <w:r>
              <w:rPr>
                <w:rFonts w:hint="default" w:ascii="Times New Roman" w:hAnsi="Times New Roman" w:eastAsia="仿宋_GB2312" w:cs="Times New Roman"/>
                <w:b/>
                <w:bCs/>
                <w:i w:val="0"/>
                <w:caps w:val="0"/>
                <w:color w:val="000000"/>
                <w:spacing w:val="0"/>
                <w:w w:val="100"/>
                <w:kern w:val="0"/>
                <w:sz w:val="20"/>
                <w:szCs w:val="20"/>
              </w:rPr>
              <w:t>车型价格</w:t>
            </w:r>
          </w:p>
          <w:p>
            <w:pPr>
              <w:widowControl/>
              <w:snapToGrid/>
              <w:spacing w:before="0" w:beforeAutospacing="0" w:after="0" w:afterAutospacing="0" w:line="240" w:lineRule="auto"/>
              <w:jc w:val="center"/>
              <w:textAlignment w:val="baseline"/>
              <w:rPr>
                <w:rFonts w:hint="eastAsia" w:ascii="Times New Roman" w:hAnsi="Times New Roman" w:eastAsia="华文宋体" w:cs="Times New Roman"/>
                <w:b/>
                <w:bCs/>
                <w:i w:val="0"/>
                <w:caps w:val="0"/>
                <w:color w:val="FFFFFF" w:themeColor="background1"/>
                <w:spacing w:val="0"/>
                <w:w w:val="100"/>
                <w:kern w:val="0"/>
                <w:sz w:val="24"/>
                <w:szCs w:val="28"/>
                <w:shd w:val="clear" w:color="auto" w:fill="auto"/>
                <w:lang w:eastAsia="zh-CN"/>
                <w14:textFill>
                  <w14:solidFill>
                    <w14:schemeClr w14:val="bg1"/>
                  </w14:solidFill>
                </w14:textFill>
              </w:rPr>
            </w:pPr>
          </w:p>
        </w:tc>
        <w:tc>
          <w:tcPr>
            <w:tcW w:w="2511" w:type="dxa"/>
            <w:gridSpan w:val="3"/>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default" w:ascii="Times New Roman" w:hAnsi="Times New Roman" w:eastAsia="仿宋_GB2312" w:cs="Times New Roman"/>
                <w:b/>
                <w:bCs/>
                <w:i w:val="0"/>
                <w:caps w:val="0"/>
                <w:color w:val="000000"/>
                <w:spacing w:val="0"/>
                <w:w w:val="100"/>
                <w:kern w:val="0"/>
                <w:sz w:val="20"/>
                <w:szCs w:val="20"/>
              </w:rPr>
              <w:t>基本租车费</w:t>
            </w:r>
          </w:p>
        </w:tc>
        <w:tc>
          <w:tcPr>
            <w:tcW w:w="1228" w:type="dxa"/>
            <w:vMerge w:val="restart"/>
            <w:noWrap/>
            <w:vAlign w:val="center"/>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bCs/>
                <w:i w:val="0"/>
                <w:caps w:val="0"/>
                <w:color w:val="000000"/>
                <w:spacing w:val="0"/>
                <w:w w:val="100"/>
                <w:kern w:val="0"/>
                <w:sz w:val="20"/>
                <w:szCs w:val="20"/>
              </w:rPr>
            </w:pPr>
            <w:r>
              <w:rPr>
                <w:rFonts w:hint="default" w:ascii="Times New Roman" w:hAnsi="Times New Roman" w:eastAsia="仿宋_GB2312" w:cs="Times New Roman"/>
                <w:b/>
                <w:bCs/>
                <w:i w:val="0"/>
                <w:caps w:val="0"/>
                <w:color w:val="000000"/>
                <w:spacing w:val="0"/>
                <w:w w:val="100"/>
                <w:kern w:val="0"/>
                <w:sz w:val="20"/>
                <w:szCs w:val="20"/>
              </w:rPr>
              <w:t>超里</w:t>
            </w:r>
          </w:p>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default" w:ascii="Times New Roman" w:hAnsi="Times New Roman" w:eastAsia="仿宋_GB2312" w:cs="Times New Roman"/>
                <w:b/>
                <w:bCs/>
                <w:i w:val="0"/>
                <w:caps w:val="0"/>
                <w:color w:val="000000"/>
                <w:spacing w:val="0"/>
                <w:w w:val="100"/>
                <w:kern w:val="0"/>
                <w:sz w:val="20"/>
                <w:szCs w:val="20"/>
              </w:rPr>
              <w:t>程收费</w:t>
            </w:r>
          </w:p>
        </w:tc>
        <w:tc>
          <w:tcPr>
            <w:tcW w:w="1537" w:type="dxa"/>
            <w:vMerge w:val="restart"/>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default" w:ascii="Times New Roman" w:hAnsi="Times New Roman" w:eastAsia="仿宋_GB2312" w:cs="Times New Roman"/>
                <w:b/>
                <w:bCs/>
                <w:i w:val="0"/>
                <w:caps w:val="0"/>
                <w:color w:val="000000"/>
                <w:spacing w:val="0"/>
                <w:w w:val="100"/>
                <w:kern w:val="0"/>
                <w:sz w:val="20"/>
                <w:szCs w:val="20"/>
              </w:rPr>
              <w:t>基本劳务费</w:t>
            </w:r>
          </w:p>
        </w:tc>
        <w:tc>
          <w:tcPr>
            <w:tcW w:w="1535" w:type="dxa"/>
            <w:vMerge w:val="restart"/>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default" w:ascii="Times New Roman" w:hAnsi="Times New Roman" w:eastAsia="仿宋_GB2312" w:cs="Times New Roman"/>
                <w:b/>
                <w:bCs/>
                <w:i w:val="0"/>
                <w:caps w:val="0"/>
                <w:color w:val="000000"/>
                <w:spacing w:val="0"/>
                <w:w w:val="100"/>
                <w:kern w:val="0"/>
                <w:sz w:val="20"/>
                <w:szCs w:val="20"/>
              </w:rPr>
              <w:t>超时工作费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293" w:type="dxa"/>
            <w:vMerge w:val="continue"/>
            <w:tcBorders>
              <w:tl2br w:val="single" w:color="auto" w:sz="4" w:space="0"/>
            </w:tcBorders>
            <w:vAlign w:val="center"/>
          </w:tcPr>
          <w:p>
            <w:pPr>
              <w:widowControl/>
              <w:snapToGrid/>
              <w:spacing w:before="0" w:beforeAutospacing="0" w:after="0" w:afterAutospacing="0" w:line="240" w:lineRule="auto"/>
              <w:jc w:val="left"/>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p>
        </w:tc>
        <w:tc>
          <w:tcPr>
            <w:tcW w:w="1013" w:type="dxa"/>
            <w:vMerge w:val="continue"/>
            <w:noWrap/>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p>
        </w:tc>
        <w:tc>
          <w:tcPr>
            <w:tcW w:w="1290"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default" w:ascii="Times New Roman" w:hAnsi="Times New Roman" w:eastAsia="仿宋_GB2312" w:cs="Times New Roman"/>
                <w:b/>
                <w:bCs/>
                <w:i w:val="0"/>
                <w:caps w:val="0"/>
                <w:color w:val="000000"/>
                <w:spacing w:val="0"/>
                <w:w w:val="100"/>
                <w:kern w:val="0"/>
                <w:sz w:val="20"/>
                <w:szCs w:val="20"/>
              </w:rPr>
              <w:t>日租模式</w:t>
            </w:r>
          </w:p>
        </w:tc>
        <w:tc>
          <w:tcPr>
            <w:tcW w:w="1221" w:type="dxa"/>
            <w:gridSpan w:val="2"/>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default" w:ascii="Times New Roman" w:hAnsi="Times New Roman" w:eastAsia="仿宋_GB2312" w:cs="Times New Roman"/>
                <w:b/>
                <w:bCs/>
                <w:i w:val="0"/>
                <w:caps w:val="0"/>
                <w:color w:val="000000"/>
                <w:spacing w:val="0"/>
                <w:w w:val="100"/>
                <w:kern w:val="0"/>
                <w:sz w:val="20"/>
                <w:szCs w:val="20"/>
              </w:rPr>
              <w:t>月租模式</w:t>
            </w:r>
          </w:p>
        </w:tc>
        <w:tc>
          <w:tcPr>
            <w:tcW w:w="1228" w:type="dxa"/>
            <w:vMerge w:val="continue"/>
            <w:noWrap/>
            <w:vAlign w:val="center"/>
          </w:tcPr>
          <w:p>
            <w:pPr>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p>
        </w:tc>
        <w:tc>
          <w:tcPr>
            <w:tcW w:w="1537" w:type="dxa"/>
            <w:vMerge w:val="continue"/>
            <w:vAlign w:val="center"/>
          </w:tcPr>
          <w:p>
            <w:pPr>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p>
        </w:tc>
        <w:tc>
          <w:tcPr>
            <w:tcW w:w="1535" w:type="dxa"/>
            <w:vMerge w:val="continue"/>
            <w:vAlign w:val="center"/>
          </w:tcPr>
          <w:p>
            <w:pPr>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293" w:type="dxa"/>
            <w:vAlign w:val="center"/>
          </w:tcPr>
          <w:p>
            <w:pPr>
              <w:widowControl/>
              <w:snapToGrid/>
              <w:spacing w:before="0" w:beforeAutospacing="0" w:after="0" w:afterAutospacing="0" w:line="240" w:lineRule="auto"/>
              <w:jc w:val="both"/>
              <w:textAlignment w:val="baseline"/>
              <w:rPr>
                <w:rFonts w:hint="eastAsia" w:ascii="宋体" w:hAnsi="宋体" w:eastAsia="宋体" w:cs="宋体"/>
                <w:b/>
                <w:bCs/>
                <w:i w:val="0"/>
                <w:caps w:val="0"/>
                <w:color w:val="FFFFFF" w:themeColor="background1"/>
                <w:spacing w:val="0"/>
                <w:w w:val="100"/>
                <w:kern w:val="0"/>
                <w:sz w:val="20"/>
                <w:szCs w:val="21"/>
                <w:shd w:val="clear" w:color="auto" w:fill="auto"/>
                <w:lang w:eastAsia="zh-CN"/>
                <w14:textFill>
                  <w14:solidFill>
                    <w14:schemeClr w14:val="bg1"/>
                  </w14:solidFill>
                </w14:textFill>
              </w:rPr>
            </w:pPr>
            <w:r>
              <w:rPr>
                <w:rFonts w:hint="eastAsia" w:ascii="宋体" w:hAnsi="宋体" w:eastAsia="宋体" w:cs="宋体"/>
                <w:b/>
                <w:bCs/>
                <w:i w:val="0"/>
                <w:caps w:val="0"/>
                <w:color w:val="FFFFFF" w:themeColor="background1"/>
                <w:spacing w:val="0"/>
                <w:w w:val="100"/>
                <w:kern w:val="0"/>
                <w:sz w:val="20"/>
                <w:szCs w:val="21"/>
                <w:shd w:val="clear" w:color="auto" w:fill="auto"/>
                <w:lang w:eastAsia="zh-CN"/>
                <w14:textFill>
                  <w14:solidFill>
                    <w14:schemeClr w14:val="bg1"/>
                  </w14:solidFill>
                </w14:textFill>
              </w:rPr>
              <w:t>车</w:t>
            </w:r>
            <w:r>
              <w:rPr>
                <w:rFonts w:hint="eastAsia" w:ascii="宋体" w:hAnsi="宋体" w:eastAsia="宋体" w:cs="宋体"/>
                <w:b/>
                <w:bCs/>
                <w:i w:val="0"/>
                <w:caps w:val="0"/>
                <w:color w:val="000000" w:themeColor="text1"/>
                <w:spacing w:val="0"/>
                <w:w w:val="100"/>
                <w:kern w:val="0"/>
                <w:sz w:val="20"/>
                <w:szCs w:val="21"/>
                <w:shd w:val="clear" w:color="auto" w:fill="auto"/>
                <w:lang w:eastAsia="zh-CN"/>
                <w14:textFill>
                  <w14:solidFill>
                    <w14:schemeClr w14:val="tx1"/>
                  </w14:solidFill>
                </w14:textFill>
              </w:rPr>
              <w:t>车型</w:t>
            </w:r>
          </w:p>
        </w:tc>
        <w:tc>
          <w:tcPr>
            <w:tcW w:w="1013"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default" w:ascii="Times New Roman" w:hAnsi="Times New Roman" w:eastAsia="仿宋_GB2312" w:cs="Times New Roman"/>
                <w:b/>
                <w:bCs/>
                <w:i w:val="0"/>
                <w:caps w:val="0"/>
                <w:color w:val="000000"/>
                <w:spacing w:val="0"/>
                <w:w w:val="100"/>
                <w:kern w:val="0"/>
                <w:sz w:val="20"/>
                <w:szCs w:val="20"/>
                <w:lang w:eastAsia="zh-CN"/>
              </w:rPr>
              <w:t>万元</w:t>
            </w:r>
          </w:p>
        </w:tc>
        <w:tc>
          <w:tcPr>
            <w:tcW w:w="1290" w:type="dxa"/>
            <w:vAlign w:val="center"/>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bCs/>
                <w:i w:val="0"/>
                <w:caps w:val="0"/>
                <w:color w:val="000000"/>
                <w:spacing w:val="0"/>
                <w:w w:val="100"/>
                <w:kern w:val="0"/>
                <w:sz w:val="20"/>
                <w:szCs w:val="20"/>
                <w:lang w:eastAsia="zh-CN"/>
              </w:rPr>
            </w:pPr>
            <w:r>
              <w:rPr>
                <w:rFonts w:hint="default" w:ascii="Times New Roman" w:hAnsi="Times New Roman" w:eastAsia="仿宋_GB2312" w:cs="Times New Roman"/>
                <w:b/>
                <w:bCs/>
                <w:i w:val="0"/>
                <w:caps w:val="0"/>
                <w:color w:val="000000"/>
                <w:spacing w:val="0"/>
                <w:w w:val="100"/>
                <w:kern w:val="0"/>
                <w:sz w:val="20"/>
                <w:szCs w:val="20"/>
                <w:lang w:eastAsia="zh-CN"/>
              </w:rPr>
              <w:t>最高限价</w:t>
            </w:r>
          </w:p>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eastAsia" w:ascii="Times New Roman" w:hAnsi="Times New Roman" w:eastAsia="仿宋_GB2312" w:cs="Times New Roman"/>
                <w:b/>
                <w:bCs/>
                <w:i w:val="0"/>
                <w:caps w:val="0"/>
                <w:color w:val="000000"/>
                <w:spacing w:val="0"/>
                <w:w w:val="100"/>
                <w:kern w:val="0"/>
                <w:sz w:val="20"/>
                <w:szCs w:val="20"/>
                <w:lang w:eastAsia="zh-CN"/>
              </w:rPr>
              <w:t>（</w:t>
            </w:r>
            <w:r>
              <w:rPr>
                <w:rFonts w:hint="default" w:ascii="Times New Roman" w:hAnsi="Times New Roman" w:eastAsia="仿宋_GB2312" w:cs="Times New Roman"/>
                <w:b/>
                <w:bCs/>
                <w:i w:val="0"/>
                <w:caps w:val="0"/>
                <w:color w:val="000000"/>
                <w:spacing w:val="0"/>
                <w:w w:val="100"/>
                <w:kern w:val="0"/>
                <w:sz w:val="20"/>
                <w:szCs w:val="20"/>
              </w:rPr>
              <w:t>元/天</w:t>
            </w:r>
            <w:r>
              <w:rPr>
                <w:rFonts w:hint="eastAsia" w:ascii="Times New Roman" w:hAnsi="Times New Roman" w:eastAsia="仿宋_GB2312" w:cs="Times New Roman"/>
                <w:b/>
                <w:bCs/>
                <w:i w:val="0"/>
                <w:caps w:val="0"/>
                <w:color w:val="000000"/>
                <w:spacing w:val="0"/>
                <w:w w:val="100"/>
                <w:kern w:val="0"/>
                <w:sz w:val="20"/>
                <w:szCs w:val="20"/>
                <w:lang w:eastAsia="zh-CN"/>
              </w:rPr>
              <w:t>）</w:t>
            </w:r>
          </w:p>
        </w:tc>
        <w:tc>
          <w:tcPr>
            <w:tcW w:w="1221" w:type="dxa"/>
            <w:gridSpan w:val="2"/>
            <w:vAlign w:val="center"/>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bCs/>
                <w:i w:val="0"/>
                <w:caps w:val="0"/>
                <w:color w:val="000000"/>
                <w:spacing w:val="0"/>
                <w:w w:val="100"/>
                <w:kern w:val="0"/>
                <w:sz w:val="20"/>
                <w:szCs w:val="20"/>
                <w:lang w:eastAsia="zh-CN"/>
              </w:rPr>
            </w:pPr>
            <w:r>
              <w:rPr>
                <w:rFonts w:hint="default" w:ascii="Times New Roman" w:hAnsi="Times New Roman" w:eastAsia="仿宋_GB2312" w:cs="Times New Roman"/>
                <w:b/>
                <w:bCs/>
                <w:i w:val="0"/>
                <w:caps w:val="0"/>
                <w:color w:val="000000"/>
                <w:spacing w:val="0"/>
                <w:w w:val="100"/>
                <w:kern w:val="0"/>
                <w:sz w:val="20"/>
                <w:szCs w:val="20"/>
                <w:lang w:eastAsia="zh-CN"/>
              </w:rPr>
              <w:t>最高限价</w:t>
            </w:r>
          </w:p>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eastAsia" w:ascii="Times New Roman" w:hAnsi="Times New Roman" w:eastAsia="仿宋_GB2312" w:cs="Times New Roman"/>
                <w:b/>
                <w:bCs/>
                <w:i w:val="0"/>
                <w:caps w:val="0"/>
                <w:color w:val="000000"/>
                <w:spacing w:val="0"/>
                <w:w w:val="100"/>
                <w:kern w:val="0"/>
                <w:sz w:val="20"/>
                <w:szCs w:val="20"/>
                <w:lang w:eastAsia="zh-CN"/>
              </w:rPr>
              <w:t>（</w:t>
            </w:r>
            <w:r>
              <w:rPr>
                <w:rFonts w:hint="default" w:ascii="Times New Roman" w:hAnsi="Times New Roman" w:eastAsia="仿宋_GB2312" w:cs="Times New Roman"/>
                <w:b/>
                <w:bCs/>
                <w:i w:val="0"/>
                <w:caps w:val="0"/>
                <w:color w:val="000000"/>
                <w:spacing w:val="0"/>
                <w:w w:val="100"/>
                <w:kern w:val="0"/>
                <w:sz w:val="20"/>
                <w:szCs w:val="20"/>
              </w:rPr>
              <w:t>元/月</w:t>
            </w:r>
            <w:r>
              <w:rPr>
                <w:rFonts w:hint="eastAsia" w:ascii="Times New Roman" w:hAnsi="Times New Roman" w:eastAsia="仿宋_GB2312" w:cs="Times New Roman"/>
                <w:b/>
                <w:bCs/>
                <w:i w:val="0"/>
                <w:caps w:val="0"/>
                <w:color w:val="000000"/>
                <w:spacing w:val="0"/>
                <w:w w:val="100"/>
                <w:kern w:val="0"/>
                <w:sz w:val="20"/>
                <w:szCs w:val="20"/>
                <w:lang w:eastAsia="zh-CN"/>
              </w:rPr>
              <w:t>）</w:t>
            </w:r>
          </w:p>
        </w:tc>
        <w:tc>
          <w:tcPr>
            <w:tcW w:w="1228"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default" w:ascii="Times New Roman" w:hAnsi="Times New Roman" w:eastAsia="仿宋_GB2312" w:cs="Times New Roman"/>
                <w:b/>
                <w:bCs/>
                <w:i w:val="0"/>
                <w:caps w:val="0"/>
                <w:color w:val="000000"/>
                <w:spacing w:val="0"/>
                <w:w w:val="100"/>
                <w:kern w:val="0"/>
                <w:sz w:val="20"/>
                <w:szCs w:val="20"/>
                <w:lang w:eastAsia="zh-CN"/>
              </w:rPr>
              <w:t>最高限价</w:t>
            </w:r>
            <w:r>
              <w:rPr>
                <w:rFonts w:hint="eastAsia" w:ascii="Times New Roman" w:hAnsi="Times New Roman" w:eastAsia="仿宋_GB2312" w:cs="Times New Roman"/>
                <w:b/>
                <w:bCs/>
                <w:i w:val="0"/>
                <w:caps w:val="0"/>
                <w:color w:val="000000"/>
                <w:spacing w:val="0"/>
                <w:w w:val="100"/>
                <w:kern w:val="0"/>
                <w:sz w:val="20"/>
                <w:szCs w:val="20"/>
                <w:lang w:eastAsia="zh-CN"/>
              </w:rPr>
              <w:t>（</w:t>
            </w:r>
            <w:r>
              <w:rPr>
                <w:rFonts w:hint="default" w:ascii="Times New Roman" w:hAnsi="Times New Roman" w:eastAsia="仿宋_GB2312" w:cs="Times New Roman"/>
                <w:b/>
                <w:bCs/>
                <w:i w:val="0"/>
                <w:caps w:val="0"/>
                <w:color w:val="000000"/>
                <w:spacing w:val="0"/>
                <w:w w:val="100"/>
                <w:kern w:val="0"/>
                <w:sz w:val="20"/>
                <w:szCs w:val="20"/>
              </w:rPr>
              <w:t>元/公里</w:t>
            </w:r>
            <w:r>
              <w:rPr>
                <w:rFonts w:hint="eastAsia" w:ascii="Times New Roman" w:hAnsi="Times New Roman" w:eastAsia="仿宋_GB2312" w:cs="Times New Roman"/>
                <w:b/>
                <w:bCs/>
                <w:i w:val="0"/>
                <w:caps w:val="0"/>
                <w:color w:val="000000"/>
                <w:spacing w:val="0"/>
                <w:w w:val="100"/>
                <w:kern w:val="0"/>
                <w:sz w:val="20"/>
                <w:szCs w:val="20"/>
                <w:lang w:eastAsia="zh-CN"/>
              </w:rPr>
              <w:t>）</w:t>
            </w:r>
          </w:p>
        </w:tc>
        <w:tc>
          <w:tcPr>
            <w:tcW w:w="1537"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default" w:ascii="Times New Roman" w:hAnsi="Times New Roman" w:eastAsia="仿宋_GB2312" w:cs="Times New Roman"/>
                <w:b/>
                <w:bCs/>
                <w:i w:val="0"/>
                <w:caps w:val="0"/>
                <w:color w:val="000000"/>
                <w:spacing w:val="0"/>
                <w:w w:val="100"/>
                <w:kern w:val="0"/>
                <w:sz w:val="20"/>
                <w:szCs w:val="20"/>
                <w:lang w:eastAsia="zh-CN"/>
              </w:rPr>
              <w:t>最高限价</w:t>
            </w:r>
            <w:r>
              <w:rPr>
                <w:rFonts w:hint="default" w:ascii="Times New Roman" w:hAnsi="Times New Roman" w:eastAsia="仿宋_GB2312" w:cs="Times New Roman"/>
                <w:b/>
                <w:bCs/>
                <w:i w:val="0"/>
                <w:caps w:val="0"/>
                <w:color w:val="000000"/>
                <w:spacing w:val="0"/>
                <w:w w:val="100"/>
                <w:kern w:val="0"/>
                <w:sz w:val="20"/>
                <w:szCs w:val="20"/>
                <w:lang w:val="en-US" w:eastAsia="zh-CN"/>
              </w:rPr>
              <w:t xml:space="preserve">   </w:t>
            </w:r>
            <w:r>
              <w:rPr>
                <w:rFonts w:hint="eastAsia" w:ascii="Times New Roman" w:hAnsi="Times New Roman" w:eastAsia="仿宋_GB2312" w:cs="Times New Roman"/>
                <w:b/>
                <w:bCs/>
                <w:i w:val="0"/>
                <w:caps w:val="0"/>
                <w:color w:val="000000"/>
                <w:spacing w:val="0"/>
                <w:w w:val="100"/>
                <w:kern w:val="0"/>
                <w:sz w:val="20"/>
                <w:szCs w:val="20"/>
                <w:lang w:val="en-US" w:eastAsia="zh-CN"/>
              </w:rPr>
              <w:t>（</w:t>
            </w:r>
            <w:r>
              <w:rPr>
                <w:rFonts w:hint="default" w:ascii="Times New Roman" w:hAnsi="Times New Roman" w:eastAsia="仿宋_GB2312" w:cs="Times New Roman"/>
                <w:b/>
                <w:bCs/>
                <w:i w:val="0"/>
                <w:caps w:val="0"/>
                <w:color w:val="000000"/>
                <w:spacing w:val="0"/>
                <w:w w:val="100"/>
                <w:kern w:val="0"/>
                <w:sz w:val="20"/>
                <w:szCs w:val="20"/>
              </w:rPr>
              <w:t>元/天</w:t>
            </w:r>
            <w:r>
              <w:rPr>
                <w:rFonts w:hint="eastAsia" w:ascii="Times New Roman" w:hAnsi="Times New Roman" w:eastAsia="仿宋_GB2312" w:cs="Times New Roman"/>
                <w:b/>
                <w:bCs/>
                <w:i w:val="0"/>
                <w:caps w:val="0"/>
                <w:color w:val="000000"/>
                <w:spacing w:val="0"/>
                <w:w w:val="100"/>
                <w:kern w:val="0"/>
                <w:sz w:val="20"/>
                <w:szCs w:val="20"/>
                <w:lang w:eastAsia="zh-CN"/>
              </w:rPr>
              <w:t>）</w:t>
            </w:r>
          </w:p>
        </w:tc>
        <w:tc>
          <w:tcPr>
            <w:tcW w:w="1535"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default" w:ascii="Times New Roman" w:hAnsi="Times New Roman" w:eastAsia="仿宋_GB2312" w:cs="Times New Roman"/>
                <w:b/>
                <w:bCs/>
                <w:i w:val="0"/>
                <w:caps w:val="0"/>
                <w:color w:val="000000"/>
                <w:spacing w:val="0"/>
                <w:w w:val="100"/>
                <w:kern w:val="0"/>
                <w:sz w:val="20"/>
                <w:szCs w:val="20"/>
                <w:lang w:eastAsia="zh-CN"/>
              </w:rPr>
              <w:t>最高限价</w:t>
            </w:r>
            <w:r>
              <w:rPr>
                <w:rFonts w:hint="default" w:ascii="Times New Roman" w:hAnsi="Times New Roman" w:eastAsia="仿宋_GB2312" w:cs="Times New Roman"/>
                <w:b/>
                <w:bCs/>
                <w:i w:val="0"/>
                <w:caps w:val="0"/>
                <w:color w:val="000000"/>
                <w:spacing w:val="0"/>
                <w:w w:val="100"/>
                <w:kern w:val="0"/>
                <w:sz w:val="20"/>
                <w:szCs w:val="20"/>
                <w:lang w:val="en-US" w:eastAsia="zh-CN"/>
              </w:rPr>
              <w:t xml:space="preserve">   </w:t>
            </w:r>
            <w:r>
              <w:rPr>
                <w:rFonts w:hint="eastAsia" w:ascii="Times New Roman" w:hAnsi="Times New Roman" w:eastAsia="仿宋_GB2312" w:cs="Times New Roman"/>
                <w:b/>
                <w:bCs/>
                <w:i w:val="0"/>
                <w:caps w:val="0"/>
                <w:color w:val="000000"/>
                <w:spacing w:val="0"/>
                <w:w w:val="100"/>
                <w:kern w:val="0"/>
                <w:sz w:val="20"/>
                <w:szCs w:val="20"/>
                <w:lang w:val="en-US" w:eastAsia="zh-CN"/>
              </w:rPr>
              <w:t>（</w:t>
            </w:r>
            <w:r>
              <w:rPr>
                <w:rFonts w:hint="default" w:ascii="Times New Roman" w:hAnsi="Times New Roman" w:eastAsia="仿宋_GB2312" w:cs="Times New Roman"/>
                <w:b/>
                <w:bCs/>
                <w:i w:val="0"/>
                <w:caps w:val="0"/>
                <w:color w:val="000000"/>
                <w:spacing w:val="0"/>
                <w:w w:val="100"/>
                <w:kern w:val="0"/>
                <w:sz w:val="20"/>
                <w:szCs w:val="20"/>
              </w:rPr>
              <w:t>元/小时</w:t>
            </w:r>
            <w:r>
              <w:rPr>
                <w:rFonts w:hint="eastAsia" w:ascii="Times New Roman" w:hAnsi="Times New Roman" w:eastAsia="仿宋_GB2312" w:cs="Times New Roman"/>
                <w:b/>
                <w:bCs/>
                <w:i w:val="0"/>
                <w:caps w:val="0"/>
                <w:color w:val="000000"/>
                <w:spacing w:val="0"/>
                <w:w w:val="100"/>
                <w:kern w:val="0"/>
                <w:sz w:val="20"/>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9117" w:type="dxa"/>
            <w:gridSpan w:val="8"/>
            <w:vAlign w:val="bottom"/>
          </w:tcPr>
          <w:p>
            <w:pPr>
              <w:widowControl/>
              <w:snapToGrid/>
              <w:spacing w:before="0" w:beforeAutospacing="0" w:after="0" w:afterAutospacing="0" w:line="240" w:lineRule="auto"/>
              <w:jc w:val="left"/>
              <w:textAlignment w:val="baseline"/>
            </w:pPr>
            <w:r>
              <w:rPr>
                <w:rFonts w:hint="eastAsia" w:eastAsia="华文宋体" w:cs="Times New Roman"/>
                <w:b w:val="0"/>
                <w:i w:val="0"/>
                <w:caps w:val="0"/>
                <w:color w:val="000000"/>
                <w:spacing w:val="0"/>
                <w:w w:val="100"/>
                <w:sz w:val="20"/>
                <w:szCs w:val="21"/>
                <w:lang w:eastAsia="zh-CN"/>
              </w:rPr>
              <w:t>一</w:t>
            </w:r>
            <w:r>
              <w:rPr>
                <w:rFonts w:hint="default" w:ascii="Times New Roman" w:hAnsi="Times New Roman" w:eastAsia="华文宋体" w:cs="Times New Roman"/>
                <w:b w:val="0"/>
                <w:i w:val="0"/>
                <w:caps w:val="0"/>
                <w:color w:val="000000"/>
                <w:spacing w:val="0"/>
                <w:w w:val="100"/>
                <w:sz w:val="20"/>
                <w:szCs w:val="21"/>
              </w:rPr>
              <w:t>、2.</w:t>
            </w:r>
            <w:r>
              <w:rPr>
                <w:rFonts w:hint="default" w:ascii="Times New Roman" w:hAnsi="Times New Roman" w:eastAsia="华文宋体" w:cs="Times New Roman"/>
                <w:b w:val="0"/>
                <w:i w:val="0"/>
                <w:caps w:val="0"/>
                <w:color w:val="000000"/>
                <w:spacing w:val="0"/>
                <w:w w:val="100"/>
                <w:sz w:val="20"/>
                <w:szCs w:val="21"/>
                <w:lang w:val="en-US" w:eastAsia="zh-CN"/>
              </w:rPr>
              <w:t>0</w:t>
            </w:r>
            <w:r>
              <w:rPr>
                <w:rFonts w:hint="default" w:ascii="Times New Roman" w:hAnsi="Times New Roman" w:eastAsia="华文宋体" w:cs="Times New Roman"/>
                <w:b w:val="0"/>
                <w:i w:val="0"/>
                <w:caps w:val="0"/>
                <w:color w:val="000000"/>
                <w:spacing w:val="0"/>
                <w:w w:val="100"/>
                <w:sz w:val="20"/>
                <w:szCs w:val="21"/>
              </w:rPr>
              <w:t>-3.0升</w:t>
            </w:r>
            <w:r>
              <w:rPr>
                <w:rFonts w:hint="default" w:ascii="Times New Roman" w:hAnsi="Times New Roman" w:eastAsia="华文宋体" w:cs="Times New Roman"/>
                <w:b w:val="0"/>
                <w:i w:val="0"/>
                <w:caps w:val="0"/>
                <w:color w:val="000000"/>
                <w:spacing w:val="0"/>
                <w:w w:val="100"/>
                <w:sz w:val="20"/>
                <w:szCs w:val="21"/>
                <w:lang w:eastAsia="zh-CN"/>
              </w:rPr>
              <w:t>长城哈弗</w:t>
            </w:r>
            <w:r>
              <w:rPr>
                <w:rFonts w:hint="default" w:ascii="Times New Roman" w:hAnsi="Times New Roman" w:eastAsia="华文宋体" w:cs="Times New Roman"/>
                <w:b w:val="0"/>
                <w:i w:val="0"/>
                <w:caps w:val="0"/>
                <w:color w:val="000000"/>
                <w:spacing w:val="0"/>
                <w:w w:val="100"/>
                <w:sz w:val="20"/>
                <w:szCs w:val="21"/>
              </w:rPr>
              <w:t>等相当级别的普通越野车；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93"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val="0"/>
                <w:i w:val="0"/>
                <w:caps w:val="0"/>
                <w:color w:val="FFFFFF" w:themeColor="background1"/>
                <w:spacing w:val="0"/>
                <w:w w:val="100"/>
                <w:sz w:val="20"/>
                <w:szCs w:val="21"/>
                <w:shd w:val="clear" w:color="auto" w:fill="auto"/>
                <w14:textFill>
                  <w14:solidFill>
                    <w14:schemeClr w14:val="bg1"/>
                  </w14:solidFill>
                </w14:textFill>
              </w:rPr>
            </w:pPr>
            <w:r>
              <w:rPr>
                <w:rFonts w:hint="eastAsia" w:eastAsia="华文宋体" w:cs="Times New Roman"/>
                <w:b w:val="0"/>
                <w:i w:val="0"/>
                <w:caps w:val="0"/>
                <w:color w:val="000000"/>
                <w:spacing w:val="0"/>
                <w:w w:val="100"/>
                <w:kern w:val="0"/>
                <w:sz w:val="20"/>
                <w:szCs w:val="21"/>
                <w:lang w:eastAsia="zh-CN"/>
              </w:rPr>
              <w:t>哈弗</w:t>
            </w:r>
            <w:r>
              <w:rPr>
                <w:rFonts w:hint="default" w:ascii="Times New Roman" w:hAnsi="Times New Roman" w:eastAsia="华文宋体" w:cs="Times New Roman"/>
                <w:b w:val="0"/>
                <w:i w:val="0"/>
                <w:caps w:val="0"/>
                <w:color w:val="000000"/>
                <w:spacing w:val="0"/>
                <w:w w:val="100"/>
                <w:kern w:val="0"/>
                <w:sz w:val="20"/>
                <w:szCs w:val="21"/>
              </w:rPr>
              <w:t>H6/H5</w:t>
            </w:r>
          </w:p>
        </w:tc>
        <w:tc>
          <w:tcPr>
            <w:tcW w:w="1013"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val="0"/>
                <w:i w:val="0"/>
                <w:caps w:val="0"/>
                <w:color w:val="FFFFFF" w:themeColor="background1"/>
                <w:spacing w:val="0"/>
                <w:w w:val="100"/>
                <w:sz w:val="20"/>
                <w:szCs w:val="21"/>
                <w:shd w:val="clear" w:color="auto" w:fill="auto"/>
                <w14:textFill>
                  <w14:solidFill>
                    <w14:schemeClr w14:val="bg1"/>
                  </w14:solidFill>
                </w14:textFill>
              </w:rPr>
            </w:pPr>
          </w:p>
        </w:tc>
        <w:tc>
          <w:tcPr>
            <w:tcW w:w="1311" w:type="dxa"/>
            <w:gridSpan w:val="2"/>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val="0"/>
                <w:i w:val="0"/>
                <w:caps w:val="0"/>
                <w:color w:val="FFFFFF" w:themeColor="background1"/>
                <w:spacing w:val="0"/>
                <w:w w:val="100"/>
                <w:sz w:val="20"/>
                <w:szCs w:val="21"/>
                <w:shd w:val="clear" w:color="auto" w:fill="auto"/>
                <w14:textFill>
                  <w14:solidFill>
                    <w14:schemeClr w14:val="bg1"/>
                  </w14:solidFill>
                </w14:textFill>
              </w:rPr>
            </w:pPr>
          </w:p>
        </w:tc>
        <w:tc>
          <w:tcPr>
            <w:tcW w:w="1200"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val="0"/>
                <w:i w:val="0"/>
                <w:caps w:val="0"/>
                <w:color w:val="FFFFFF" w:themeColor="background1"/>
                <w:spacing w:val="0"/>
                <w:w w:val="100"/>
                <w:sz w:val="20"/>
                <w:szCs w:val="21"/>
                <w:shd w:val="clear" w:color="auto" w:fill="auto"/>
                <w14:textFill>
                  <w14:solidFill>
                    <w14:schemeClr w14:val="bg1"/>
                  </w14:solidFill>
                </w14:textFill>
              </w:rPr>
            </w:pPr>
          </w:p>
        </w:tc>
        <w:tc>
          <w:tcPr>
            <w:tcW w:w="1228"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val="0"/>
                <w:i w:val="0"/>
                <w:caps w:val="0"/>
                <w:color w:val="FFFFFF" w:themeColor="background1"/>
                <w:spacing w:val="0"/>
                <w:w w:val="100"/>
                <w:sz w:val="20"/>
                <w:szCs w:val="21"/>
                <w:shd w:val="clear" w:color="auto" w:fill="auto"/>
                <w14:textFill>
                  <w14:solidFill>
                    <w14:schemeClr w14:val="bg1"/>
                  </w14:solidFill>
                </w14:textFill>
              </w:rPr>
            </w:pPr>
          </w:p>
        </w:tc>
        <w:tc>
          <w:tcPr>
            <w:tcW w:w="1537"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val="0"/>
                <w:i w:val="0"/>
                <w:caps w:val="0"/>
                <w:color w:val="FFFFFF" w:themeColor="background1"/>
                <w:spacing w:val="0"/>
                <w:w w:val="100"/>
                <w:sz w:val="20"/>
                <w:szCs w:val="21"/>
                <w:shd w:val="clear" w:color="auto" w:fill="auto"/>
                <w14:textFill>
                  <w14:solidFill>
                    <w14:schemeClr w14:val="bg1"/>
                  </w14:solidFill>
                </w14:textFill>
              </w:rPr>
            </w:pPr>
          </w:p>
        </w:tc>
        <w:tc>
          <w:tcPr>
            <w:tcW w:w="1535"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val="0"/>
                <w:i w:val="0"/>
                <w:caps w:val="0"/>
                <w:color w:val="FFFFFF" w:themeColor="background1"/>
                <w:spacing w:val="0"/>
                <w:w w:val="100"/>
                <w:sz w:val="20"/>
                <w:szCs w:val="21"/>
                <w:shd w:val="clear" w:color="auto" w:fill="auto"/>
                <w14:textFill>
                  <w14:solidFill>
                    <w14:schemeClr w14:val="bg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9117" w:type="dxa"/>
            <w:gridSpan w:val="8"/>
            <w:vAlign w:val="bottom"/>
          </w:tcPr>
          <w:p>
            <w:pPr>
              <w:widowControl/>
              <w:snapToGrid/>
              <w:spacing w:before="0" w:beforeAutospacing="0" w:after="0" w:afterAutospacing="0" w:line="240" w:lineRule="auto"/>
              <w:jc w:val="left"/>
              <w:textAlignment w:val="baseline"/>
            </w:pPr>
            <w:r>
              <w:rPr>
                <w:rFonts w:hint="eastAsia" w:eastAsia="仿宋_GB2312" w:cs="Times New Roman"/>
                <w:b w:val="0"/>
                <w:i w:val="0"/>
                <w:caps w:val="0"/>
                <w:color w:val="000000"/>
                <w:spacing w:val="0"/>
                <w:w w:val="100"/>
                <w:sz w:val="20"/>
                <w:szCs w:val="20"/>
                <w:lang w:val="en-US" w:eastAsia="zh-CN"/>
              </w:rPr>
              <w:t>二、</w:t>
            </w:r>
            <w:r>
              <w:rPr>
                <w:rFonts w:hint="default" w:ascii="Times New Roman" w:hAnsi="Times New Roman" w:eastAsia="仿宋_GB2312" w:cs="Times New Roman"/>
                <w:b w:val="0"/>
                <w:i w:val="0"/>
                <w:caps w:val="0"/>
                <w:color w:val="000000"/>
                <w:spacing w:val="0"/>
                <w:w w:val="100"/>
                <w:sz w:val="20"/>
                <w:szCs w:val="20"/>
                <w:lang w:val="en-US" w:eastAsia="zh-CN"/>
              </w:rPr>
              <w:t>2.0.-3.0t</w:t>
            </w:r>
            <w:r>
              <w:rPr>
                <w:rFonts w:hint="default" w:ascii="Times New Roman" w:hAnsi="Times New Roman" w:eastAsia="仿宋_GB2312" w:cs="Times New Roman"/>
                <w:b w:val="0"/>
                <w:i w:val="0"/>
                <w:caps w:val="0"/>
                <w:color w:val="000000"/>
                <w:spacing w:val="0"/>
                <w:w w:val="100"/>
                <w:sz w:val="20"/>
                <w:szCs w:val="20"/>
                <w:lang w:eastAsia="zh-CN"/>
              </w:rPr>
              <w:t>柴油版</w:t>
            </w:r>
            <w:r>
              <w:rPr>
                <w:rFonts w:hint="default" w:ascii="Times New Roman" w:hAnsi="Times New Roman" w:eastAsia="仿宋_GB2312" w:cs="Times New Roman"/>
                <w:b w:val="0"/>
                <w:i w:val="0"/>
                <w:caps w:val="0"/>
                <w:color w:val="000000"/>
                <w:spacing w:val="0"/>
                <w:w w:val="100"/>
                <w:sz w:val="20"/>
                <w:szCs w:val="20"/>
              </w:rPr>
              <w:t>普通越野车；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293" w:type="dxa"/>
            <w:vAlign w:val="center"/>
          </w:tcPr>
          <w:p>
            <w:pPr>
              <w:widowControl/>
              <w:snapToGrid/>
              <w:spacing w:before="0" w:beforeAutospacing="0" w:after="0" w:afterAutospacing="0" w:line="240" w:lineRule="auto"/>
              <w:ind w:firstLine="200" w:firstLineChars="100"/>
              <w:jc w:val="left"/>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r>
              <w:rPr>
                <w:rFonts w:hint="default" w:ascii="Times New Roman" w:hAnsi="Times New Roman" w:eastAsia="仿宋_GB2312" w:cs="Times New Roman"/>
                <w:snapToGrid w:val="0"/>
                <w:kern w:val="0"/>
                <w:sz w:val="20"/>
                <w:szCs w:val="20"/>
                <w:lang w:val="en-US" w:eastAsia="zh-CN"/>
              </w:rPr>
              <w:t>五十铃（mu-x牧油侠柴油版）</w:t>
            </w:r>
          </w:p>
        </w:tc>
        <w:tc>
          <w:tcPr>
            <w:tcW w:w="1013" w:type="dxa"/>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c>
          <w:tcPr>
            <w:tcW w:w="1290" w:type="dxa"/>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c>
          <w:tcPr>
            <w:tcW w:w="1221" w:type="dxa"/>
            <w:gridSpan w:val="2"/>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c>
          <w:tcPr>
            <w:tcW w:w="1228" w:type="dxa"/>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c>
          <w:tcPr>
            <w:tcW w:w="1537" w:type="dxa"/>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c>
          <w:tcPr>
            <w:tcW w:w="1535" w:type="dxa"/>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293" w:type="dxa"/>
            <w:vAlign w:val="center"/>
          </w:tcPr>
          <w:p>
            <w:pPr>
              <w:widowControl/>
              <w:snapToGrid/>
              <w:spacing w:before="0" w:beforeAutospacing="0" w:after="0" w:afterAutospacing="0" w:line="240" w:lineRule="auto"/>
              <w:jc w:val="left"/>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r>
              <w:rPr>
                <w:rFonts w:hint="default" w:ascii="Times New Roman" w:hAnsi="Times New Roman" w:eastAsia="仿宋_GB2312" w:cs="Times New Roman"/>
                <w:snapToGrid w:val="0"/>
                <w:kern w:val="0"/>
                <w:sz w:val="20"/>
                <w:szCs w:val="20"/>
                <w:lang w:val="en-US" w:eastAsia="zh-CN"/>
              </w:rPr>
              <w:t>江铃S350柴油版SUV</w:t>
            </w:r>
          </w:p>
        </w:tc>
        <w:tc>
          <w:tcPr>
            <w:tcW w:w="1013" w:type="dxa"/>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c>
          <w:tcPr>
            <w:tcW w:w="1290" w:type="dxa"/>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c>
          <w:tcPr>
            <w:tcW w:w="1221" w:type="dxa"/>
            <w:gridSpan w:val="2"/>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c>
          <w:tcPr>
            <w:tcW w:w="1228" w:type="dxa"/>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c>
          <w:tcPr>
            <w:tcW w:w="1537" w:type="dxa"/>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c>
          <w:tcPr>
            <w:tcW w:w="1535" w:type="dxa"/>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r>
    </w:tbl>
    <w:p/>
    <w:p>
      <w:pPr>
        <w:spacing w:line="360" w:lineRule="auto"/>
        <w:jc w:val="center"/>
        <w:rPr>
          <w:rFonts w:hint="eastAsia" w:eastAsia="仿宋_GB2312"/>
          <w:b/>
          <w:sz w:val="32"/>
          <w:szCs w:val="32"/>
        </w:rPr>
      </w:pPr>
    </w:p>
    <w:p>
      <w:pPr>
        <w:spacing w:line="360" w:lineRule="auto"/>
        <w:jc w:val="center"/>
        <w:rPr>
          <w:rFonts w:hint="eastAsia" w:eastAsia="仿宋_GB2312"/>
          <w:b/>
          <w:sz w:val="32"/>
          <w:szCs w:val="32"/>
        </w:rPr>
      </w:pPr>
    </w:p>
    <w:p>
      <w:pPr>
        <w:spacing w:line="360" w:lineRule="auto"/>
        <w:jc w:val="center"/>
        <w:rPr>
          <w:rFonts w:hint="eastAsia" w:eastAsia="仿宋_GB2312"/>
          <w:b/>
          <w:sz w:val="32"/>
          <w:szCs w:val="32"/>
        </w:rPr>
      </w:pPr>
    </w:p>
    <w:p>
      <w:pPr>
        <w:spacing w:line="360" w:lineRule="auto"/>
        <w:jc w:val="center"/>
        <w:rPr>
          <w:rFonts w:hint="eastAsia" w:eastAsia="仿宋_GB2312"/>
          <w:b/>
          <w:sz w:val="32"/>
          <w:szCs w:val="32"/>
        </w:rPr>
      </w:pPr>
    </w:p>
    <w:p>
      <w:pPr>
        <w:spacing w:line="360" w:lineRule="auto"/>
        <w:jc w:val="center"/>
        <w:rPr>
          <w:rFonts w:hint="eastAsia" w:eastAsia="仿宋_GB2312"/>
          <w:b/>
          <w:sz w:val="32"/>
          <w:szCs w:val="32"/>
        </w:rPr>
      </w:pPr>
    </w:p>
    <w:p>
      <w:pPr>
        <w:spacing w:line="360" w:lineRule="auto"/>
        <w:jc w:val="center"/>
        <w:rPr>
          <w:rFonts w:hint="eastAsia" w:eastAsia="仿宋_GB2312"/>
          <w:b/>
          <w:sz w:val="32"/>
          <w:szCs w:val="32"/>
        </w:rPr>
      </w:pPr>
    </w:p>
    <w:p>
      <w:pPr>
        <w:spacing w:line="360" w:lineRule="auto"/>
        <w:jc w:val="center"/>
        <w:rPr>
          <w:rFonts w:hint="eastAsia" w:eastAsia="仿宋_GB2312"/>
          <w:b/>
          <w:sz w:val="32"/>
          <w:szCs w:val="32"/>
        </w:rPr>
      </w:pPr>
    </w:p>
    <w:p>
      <w:pPr>
        <w:spacing w:line="360" w:lineRule="auto"/>
        <w:jc w:val="center"/>
        <w:rPr>
          <w:rFonts w:hint="eastAsia" w:eastAsia="仿宋_GB2312"/>
          <w:b/>
          <w:sz w:val="32"/>
          <w:szCs w:val="32"/>
        </w:rPr>
      </w:pPr>
    </w:p>
    <w:p>
      <w:pPr>
        <w:rPr>
          <w:rFonts w:hint="eastAsia"/>
        </w:rPr>
      </w:pPr>
    </w:p>
    <w:p>
      <w:pPr>
        <w:spacing w:line="360" w:lineRule="auto"/>
        <w:jc w:val="center"/>
        <w:rPr>
          <w:rFonts w:hint="eastAsia" w:eastAsia="仿宋_GB2312"/>
          <w:b/>
          <w:sz w:val="32"/>
          <w:szCs w:val="32"/>
          <w:lang w:eastAsia="zh-CN"/>
        </w:rPr>
      </w:pPr>
      <w:r>
        <w:rPr>
          <w:rFonts w:hint="eastAsia" w:eastAsia="仿宋_GB2312"/>
          <w:b/>
          <w:sz w:val="32"/>
          <w:szCs w:val="32"/>
        </w:rPr>
        <w:t>三</w:t>
      </w:r>
      <w:r>
        <w:rPr>
          <w:rFonts w:eastAsia="仿宋_GB2312"/>
          <w:b/>
          <w:sz w:val="32"/>
          <w:szCs w:val="32"/>
        </w:rPr>
        <w:t xml:space="preserve">  </w:t>
      </w:r>
      <w:r>
        <w:rPr>
          <w:rFonts w:hint="eastAsia" w:eastAsia="仿宋_GB2312"/>
          <w:b/>
          <w:sz w:val="32"/>
          <w:szCs w:val="32"/>
          <w:lang w:eastAsia="zh-CN"/>
        </w:rPr>
        <w:t>资格证明文件</w:t>
      </w:r>
    </w:p>
    <w:p>
      <w:pPr>
        <w:spacing w:line="360" w:lineRule="auto"/>
        <w:jc w:val="left"/>
        <w:rPr>
          <w:rFonts w:hint="default"/>
          <w:sz w:val="28"/>
          <w:szCs w:val="28"/>
          <w:lang w:val="en-US" w:eastAsia="zh-CN"/>
        </w:rPr>
      </w:pPr>
      <w:r>
        <w:rPr>
          <w:rFonts w:hint="eastAsia" w:eastAsia="仿宋_GB2312"/>
          <w:b/>
          <w:sz w:val="28"/>
          <w:szCs w:val="28"/>
          <w:lang w:val="en-US" w:eastAsia="zh-CN"/>
        </w:rPr>
        <w:t>一、法定代表人身份证明或授权委托书</w:t>
      </w:r>
    </w:p>
    <w:p>
      <w:pPr>
        <w:autoSpaceDE w:val="0"/>
        <w:autoSpaceDN w:val="0"/>
        <w:adjustRightInd w:val="0"/>
        <w:spacing w:line="360" w:lineRule="auto"/>
        <w:jc w:val="center"/>
        <w:rPr>
          <w:rFonts w:eastAsia="仿宋_GB2312"/>
          <w:b/>
          <w:sz w:val="28"/>
          <w:szCs w:val="28"/>
        </w:rPr>
      </w:pPr>
      <w:r>
        <w:rPr>
          <w:rFonts w:eastAsia="仿宋_GB2312"/>
          <w:b/>
          <w:sz w:val="28"/>
          <w:szCs w:val="28"/>
        </w:rPr>
        <w:t>（一）法定代表人身份证明书</w:t>
      </w:r>
    </w:p>
    <w:p>
      <w:pPr>
        <w:spacing w:line="440" w:lineRule="exact"/>
        <w:rPr>
          <w:rFonts w:eastAsia="仿宋_GB2312"/>
          <w:sz w:val="20"/>
        </w:rPr>
      </w:pPr>
    </w:p>
    <w:p>
      <w:pPr>
        <w:spacing w:line="440" w:lineRule="exact"/>
        <w:rPr>
          <w:rFonts w:eastAsia="仿宋_GB2312"/>
          <w:sz w:val="24"/>
        </w:rPr>
      </w:pPr>
      <w:r>
        <w:rPr>
          <w:rFonts w:eastAsia="仿宋_GB2312"/>
          <w:sz w:val="24"/>
        </w:rPr>
        <w:t>供应商名称：</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单位性质：</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地址：</w:t>
      </w:r>
      <w:r>
        <w:rPr>
          <w:rFonts w:eastAsia="仿宋_GB2312"/>
          <w:sz w:val="24"/>
          <w:u w:val="single"/>
        </w:rPr>
        <w:t xml:space="preserve">                                   </w:t>
      </w:r>
    </w:p>
    <w:p>
      <w:pPr>
        <w:spacing w:line="440" w:lineRule="exact"/>
        <w:rPr>
          <w:rFonts w:eastAsia="仿宋_GB2312"/>
          <w:sz w:val="24"/>
        </w:rPr>
      </w:pPr>
      <w:r>
        <w:rPr>
          <w:rFonts w:eastAsia="仿宋_GB2312"/>
          <w:sz w:val="24"/>
        </w:rPr>
        <w:t>成立时间：</w:t>
      </w:r>
      <w:r>
        <w:rPr>
          <w:rFonts w:eastAsia="仿宋_GB2312"/>
          <w:sz w:val="24"/>
          <w:u w:val="single"/>
        </w:rPr>
        <w:t xml:space="preserve">         </w:t>
      </w:r>
      <w:r>
        <w:rPr>
          <w:rFonts w:eastAsia="仿宋_GB2312"/>
          <w:sz w:val="24"/>
        </w:rPr>
        <w:t xml:space="preserve"> 年</w:t>
      </w:r>
      <w:r>
        <w:rPr>
          <w:rFonts w:eastAsia="仿宋_GB2312"/>
          <w:sz w:val="24"/>
          <w:u w:val="single"/>
        </w:rPr>
        <w:t xml:space="preserve">       </w:t>
      </w:r>
      <w:r>
        <w:rPr>
          <w:rFonts w:eastAsia="仿宋_GB2312"/>
          <w:sz w:val="24"/>
        </w:rPr>
        <w:t xml:space="preserve"> 月</w:t>
      </w:r>
      <w:r>
        <w:rPr>
          <w:rFonts w:eastAsia="仿宋_GB2312"/>
          <w:sz w:val="24"/>
          <w:u w:val="single"/>
        </w:rPr>
        <w:t xml:space="preserve">       </w:t>
      </w:r>
      <w:r>
        <w:rPr>
          <w:rFonts w:eastAsia="仿宋_GB2312"/>
          <w:sz w:val="24"/>
        </w:rPr>
        <w:t xml:space="preserve"> 日</w:t>
      </w:r>
    </w:p>
    <w:p>
      <w:pPr>
        <w:spacing w:line="440" w:lineRule="exact"/>
        <w:rPr>
          <w:rFonts w:eastAsia="仿宋_GB2312"/>
          <w:sz w:val="24"/>
        </w:rPr>
      </w:pPr>
      <w:r>
        <w:rPr>
          <w:rFonts w:eastAsia="仿宋_GB2312"/>
          <w:sz w:val="24"/>
        </w:rPr>
        <w:t>姓名：</w:t>
      </w:r>
      <w:r>
        <w:rPr>
          <w:rFonts w:eastAsia="仿宋_GB2312"/>
          <w:sz w:val="24"/>
          <w:u w:val="single"/>
        </w:rPr>
        <w:t xml:space="preserve"> </w:t>
      </w:r>
      <w:r>
        <w:rPr>
          <w:rFonts w:eastAsia="仿宋_GB2312"/>
          <w:bCs/>
          <w:sz w:val="24"/>
          <w:u w:val="single"/>
        </w:rPr>
        <w:t xml:space="preserve">               </w:t>
      </w:r>
      <w:r>
        <w:rPr>
          <w:rFonts w:eastAsia="仿宋_GB2312"/>
          <w:sz w:val="24"/>
          <w:u w:val="single"/>
        </w:rPr>
        <w:t xml:space="preserve"> </w:t>
      </w:r>
      <w:r>
        <w:rPr>
          <w:rFonts w:eastAsia="仿宋_GB2312"/>
          <w:sz w:val="24"/>
        </w:rPr>
        <w:t xml:space="preserve"> 性别：</w:t>
      </w:r>
      <w:r>
        <w:rPr>
          <w:rFonts w:eastAsia="仿宋_GB2312"/>
          <w:sz w:val="24"/>
          <w:u w:val="single"/>
        </w:rPr>
        <w:t xml:space="preserve">     </w:t>
      </w:r>
      <w:r>
        <w:rPr>
          <w:rFonts w:eastAsia="仿宋_GB2312"/>
          <w:sz w:val="24"/>
        </w:rPr>
        <w:t xml:space="preserve"> 年龄：</w:t>
      </w:r>
      <w:r>
        <w:rPr>
          <w:rFonts w:eastAsia="仿宋_GB2312"/>
          <w:sz w:val="24"/>
          <w:u w:val="single"/>
        </w:rPr>
        <w:t xml:space="preserve">        </w:t>
      </w:r>
      <w:r>
        <w:rPr>
          <w:rFonts w:eastAsia="仿宋_GB2312"/>
          <w:sz w:val="24"/>
        </w:rPr>
        <w:t>职务：</w:t>
      </w:r>
      <w:r>
        <w:rPr>
          <w:rFonts w:eastAsia="仿宋_GB2312"/>
          <w:sz w:val="24"/>
          <w:u w:val="single"/>
        </w:rPr>
        <w:t xml:space="preserve">        </w:t>
      </w:r>
    </w:p>
    <w:p>
      <w:pPr>
        <w:spacing w:line="440" w:lineRule="exact"/>
        <w:rPr>
          <w:rFonts w:eastAsia="仿宋_GB2312"/>
          <w:sz w:val="24"/>
        </w:rPr>
      </w:pPr>
      <w:r>
        <w:rPr>
          <w:rFonts w:eastAsia="仿宋_GB2312"/>
          <w:sz w:val="24"/>
        </w:rPr>
        <w:t>系</w:t>
      </w:r>
      <w:r>
        <w:rPr>
          <w:rFonts w:eastAsia="仿宋_GB2312"/>
          <w:sz w:val="24"/>
          <w:u w:val="single"/>
        </w:rPr>
        <w:t xml:space="preserve">                             </w:t>
      </w:r>
      <w:r>
        <w:rPr>
          <w:rFonts w:eastAsia="仿宋_GB2312"/>
          <w:sz w:val="24"/>
        </w:rPr>
        <w:t xml:space="preserve"> (供应商名称)的法定代表人。</w:t>
      </w:r>
    </w:p>
    <w:p>
      <w:pPr>
        <w:spacing w:line="440" w:lineRule="exact"/>
        <w:ind w:firstLine="480" w:firstLineChars="200"/>
        <w:rPr>
          <w:rFonts w:eastAsia="仿宋_GB2312"/>
          <w:sz w:val="24"/>
        </w:rPr>
      </w:pPr>
      <w:r>
        <w:rPr>
          <w:rFonts w:eastAsia="仿宋_GB2312"/>
          <w:sz w:val="24"/>
        </w:rPr>
        <w:t>特此证明。</w:t>
      </w:r>
    </w:p>
    <w:p>
      <w:pPr>
        <w:spacing w:line="480" w:lineRule="auto"/>
        <w:rPr>
          <w:rFonts w:eastAsia="仿宋_GB2312"/>
          <w:sz w:val="24"/>
        </w:rPr>
      </w:pPr>
    </w:p>
    <w:p>
      <w:pPr>
        <w:spacing w:line="480" w:lineRule="auto"/>
        <w:rPr>
          <w:rFonts w:eastAsia="仿宋_GB2312"/>
          <w:sz w:val="24"/>
        </w:rPr>
      </w:pPr>
      <w:r>
        <w:rPr>
          <w:rFonts w:eastAsia="仿宋_GB2312"/>
          <w:sz w:val="24"/>
        </w:rPr>
        <w:t>附：法定代表人身份证复印件</w:t>
      </w:r>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eastAsia="仿宋_GB2312"/>
                <w:sz w:val="24"/>
              </w:rPr>
            </w:pPr>
          </w:p>
        </w:tc>
        <w:tc>
          <w:tcPr>
            <w:tcW w:w="4264" w:type="dxa"/>
          </w:tcPr>
          <w:p>
            <w:pPr>
              <w:spacing w:line="440" w:lineRule="exact"/>
              <w:rPr>
                <w:rFonts w:eastAsia="仿宋_GB2312"/>
                <w:sz w:val="24"/>
              </w:rPr>
            </w:pPr>
          </w:p>
        </w:tc>
      </w:tr>
    </w:tbl>
    <w:p>
      <w:pPr>
        <w:spacing w:line="440" w:lineRule="exact"/>
        <w:jc w:val="right"/>
        <w:rPr>
          <w:rFonts w:eastAsia="仿宋_GB2312"/>
          <w:sz w:val="24"/>
        </w:rPr>
      </w:pPr>
    </w:p>
    <w:p>
      <w:pPr>
        <w:wordWrap w:val="0"/>
        <w:spacing w:line="440" w:lineRule="exact"/>
        <w:jc w:val="right"/>
        <w:rPr>
          <w:rFonts w:eastAsia="仿宋_GB2312"/>
          <w:sz w:val="24"/>
        </w:rPr>
      </w:pPr>
      <w:r>
        <w:rPr>
          <w:rFonts w:eastAsia="仿宋_GB2312"/>
          <w:sz w:val="24"/>
        </w:rPr>
        <w:t xml:space="preserve">      </w:t>
      </w:r>
      <w:bookmarkStart w:id="0" w:name="_Hlk99387558"/>
      <w:r>
        <w:rPr>
          <w:rFonts w:eastAsia="仿宋_GB2312"/>
          <w:sz w:val="24"/>
        </w:rPr>
        <w:t>法定代表人签字：</w:t>
      </w:r>
      <w:r>
        <w:rPr>
          <w:rFonts w:eastAsia="仿宋_GB2312"/>
          <w:sz w:val="24"/>
          <w:u w:val="single"/>
        </w:rPr>
        <w:t xml:space="preserve">                    </w:t>
      </w:r>
      <w:r>
        <w:rPr>
          <w:rFonts w:eastAsia="仿宋_GB2312"/>
          <w:sz w:val="24"/>
        </w:rPr>
        <w:t xml:space="preserve">       </w:t>
      </w:r>
    </w:p>
    <w:p>
      <w:pPr>
        <w:spacing w:line="440" w:lineRule="exact"/>
        <w:ind w:left="3120" w:hanging="3120" w:hangingChars="1300"/>
        <w:jc w:val="right"/>
        <w:rPr>
          <w:rFonts w:eastAsia="仿宋_GB2312"/>
          <w:sz w:val="24"/>
        </w:rPr>
      </w:pPr>
      <w:r>
        <w:rPr>
          <w:rFonts w:eastAsia="仿宋_GB2312"/>
          <w:sz w:val="24"/>
        </w:rPr>
        <w:t>供应商：</w:t>
      </w:r>
      <w:r>
        <w:rPr>
          <w:rFonts w:eastAsia="仿宋_GB2312"/>
          <w:sz w:val="24"/>
          <w:u w:val="single"/>
        </w:rPr>
        <w:t xml:space="preserve">                         </w:t>
      </w:r>
      <w:r>
        <w:rPr>
          <w:rFonts w:eastAsia="仿宋_GB2312"/>
          <w:sz w:val="24"/>
        </w:rPr>
        <w:t>(盖单位章)</w:t>
      </w:r>
    </w:p>
    <w:p>
      <w:pPr>
        <w:spacing w:line="440" w:lineRule="exact"/>
        <w:rPr>
          <w:rFonts w:eastAsia="仿宋_GB2312"/>
          <w:sz w:val="24"/>
        </w:rPr>
      </w:pPr>
    </w:p>
    <w:p>
      <w:pPr>
        <w:tabs>
          <w:tab w:val="left" w:pos="5220"/>
        </w:tabs>
        <w:spacing w:line="360" w:lineRule="auto"/>
        <w:ind w:firstLine="3840" w:firstLineChars="1600"/>
        <w:jc w:val="right"/>
        <w:rPr>
          <w:rFonts w:eastAsia="仿宋_GB2312"/>
          <w:szCs w:val="21"/>
        </w:rPr>
      </w:pPr>
      <w:r>
        <w:rPr>
          <w:rFonts w:eastAsia="仿宋_GB2312"/>
          <w:sz w:val="24"/>
        </w:rPr>
        <w:t xml:space="preserve"> </w:t>
      </w: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snapToGrid w:val="0"/>
        <w:spacing w:line="360" w:lineRule="auto"/>
        <w:rPr>
          <w:rFonts w:eastAsia="仿宋_GB2312"/>
          <w:sz w:val="24"/>
        </w:rPr>
      </w:pPr>
      <w:r>
        <w:rPr>
          <w:rFonts w:eastAsia="仿宋_GB2312"/>
          <w:sz w:val="24"/>
        </w:rPr>
        <w:t>注：1.此页法定代表人亲自投标、委托代理人投标均适用。</w:t>
      </w:r>
    </w:p>
    <w:p>
      <w:pPr>
        <w:snapToGrid w:val="0"/>
        <w:spacing w:line="360" w:lineRule="auto"/>
        <w:ind w:firstLine="540" w:firstLineChars="225"/>
        <w:rPr>
          <w:rFonts w:eastAsia="仿宋_GB2312"/>
          <w:sz w:val="24"/>
        </w:rPr>
      </w:pPr>
      <w:r>
        <w:rPr>
          <w:rFonts w:eastAsia="仿宋_GB2312"/>
          <w:sz w:val="24"/>
        </w:rPr>
        <w:t>2.法定代表人的签字必须是亲笔签名，不得使用印章、签名章或其他电子制版签名代替。</w:t>
      </w:r>
    </w:p>
    <w:bookmarkEnd w:id="0"/>
    <w:p>
      <w:pPr>
        <w:spacing w:line="360" w:lineRule="auto"/>
        <w:jc w:val="right"/>
        <w:rPr>
          <w:rFonts w:eastAsia="仿宋_GB2312"/>
          <w:sz w:val="24"/>
        </w:rPr>
        <w:sectPr>
          <w:pgSz w:w="11906" w:h="16838"/>
          <w:pgMar w:top="1304" w:right="1797" w:bottom="1134" w:left="1797"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autoSpaceDE w:val="0"/>
        <w:autoSpaceDN w:val="0"/>
        <w:adjustRightInd w:val="0"/>
        <w:spacing w:line="360" w:lineRule="auto"/>
        <w:jc w:val="center"/>
        <w:rPr>
          <w:rFonts w:eastAsia="仿宋_GB2312"/>
          <w:b/>
          <w:sz w:val="28"/>
          <w:szCs w:val="28"/>
        </w:rPr>
      </w:pPr>
      <w:r>
        <w:rPr>
          <w:rFonts w:eastAsia="仿宋_GB2312"/>
          <w:b/>
          <w:sz w:val="28"/>
          <w:szCs w:val="28"/>
        </w:rPr>
        <w:t xml:space="preserve"> （二）授权委托书</w:t>
      </w:r>
    </w:p>
    <w:p>
      <w:pPr>
        <w:snapToGrid w:val="0"/>
        <w:spacing w:line="360" w:lineRule="auto"/>
        <w:ind w:firstLine="480" w:firstLineChars="200"/>
        <w:rPr>
          <w:rFonts w:eastAsia="仿宋_GB2312"/>
          <w:sz w:val="24"/>
        </w:rPr>
      </w:pPr>
      <w:bookmarkStart w:id="1" w:name="_Hlk99387575"/>
      <w:r>
        <w:rPr>
          <w:rFonts w:eastAsia="仿宋_GB2312"/>
          <w:sz w:val="24"/>
        </w:rPr>
        <w:t>本人：</w:t>
      </w:r>
      <w:r>
        <w:rPr>
          <w:rFonts w:eastAsia="仿宋_GB2312"/>
          <w:sz w:val="24"/>
          <w:u w:val="single"/>
        </w:rPr>
        <w:t xml:space="preserve">     </w:t>
      </w:r>
      <w:r>
        <w:rPr>
          <w:rFonts w:eastAsia="仿宋_GB2312"/>
          <w:sz w:val="24"/>
        </w:rPr>
        <w:t>（姓名）系</w:t>
      </w:r>
      <w:r>
        <w:rPr>
          <w:rFonts w:eastAsia="仿宋_GB2312"/>
          <w:sz w:val="24"/>
          <w:u w:val="single"/>
        </w:rPr>
        <w:t xml:space="preserve">                  </w:t>
      </w:r>
      <w:r>
        <w:rPr>
          <w:rFonts w:eastAsia="仿宋_GB2312"/>
          <w:sz w:val="24"/>
        </w:rPr>
        <w:t>（供应商名称）的法定代表人，现授权委托</w:t>
      </w:r>
      <w:r>
        <w:rPr>
          <w:rFonts w:eastAsia="仿宋_GB2312"/>
          <w:sz w:val="24"/>
          <w:u w:val="single"/>
        </w:rPr>
        <w:t xml:space="preserve">     </w:t>
      </w:r>
      <w:r>
        <w:rPr>
          <w:rFonts w:eastAsia="仿宋_GB2312"/>
          <w:sz w:val="24"/>
        </w:rPr>
        <w:t>（身份证号：</w:t>
      </w:r>
      <w:r>
        <w:rPr>
          <w:rFonts w:eastAsia="仿宋_GB2312"/>
          <w:sz w:val="24"/>
          <w:u w:val="single"/>
        </w:rPr>
        <w:t xml:space="preserve">               </w:t>
      </w:r>
      <w:r>
        <w:rPr>
          <w:rFonts w:eastAsia="仿宋_GB2312"/>
          <w:sz w:val="24"/>
        </w:rPr>
        <w:t>）为我单位委托代理人，以本单位的名义参加</w:t>
      </w:r>
      <w:r>
        <w:rPr>
          <w:rFonts w:eastAsia="仿宋_GB2312"/>
          <w:sz w:val="24"/>
          <w:u w:val="single"/>
        </w:rPr>
        <w:t xml:space="preserve"> </w:t>
      </w:r>
      <w:r>
        <w:rPr>
          <w:rFonts w:eastAsia="仿宋_GB2312"/>
          <w:snapToGrid w:val="0"/>
          <w:sz w:val="24"/>
          <w:u w:val="single"/>
        </w:rPr>
        <w:t xml:space="preserve">                            </w:t>
      </w:r>
      <w:r>
        <w:rPr>
          <w:rFonts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eastAsia="仿宋_GB2312"/>
          <w:sz w:val="24"/>
        </w:rPr>
      </w:pPr>
      <w:r>
        <w:rPr>
          <w:rFonts w:eastAsia="仿宋_GB2312"/>
          <w:sz w:val="24"/>
        </w:rPr>
        <w:t>委托期限：从本授权委托书签署之日起至报价有效期截止。</w:t>
      </w:r>
    </w:p>
    <w:p>
      <w:pPr>
        <w:snapToGrid w:val="0"/>
        <w:spacing w:line="360" w:lineRule="auto"/>
        <w:rPr>
          <w:rFonts w:eastAsia="仿宋_GB2312"/>
          <w:sz w:val="24"/>
        </w:rPr>
      </w:pPr>
      <w:r>
        <w:rPr>
          <w:rFonts w:eastAsia="仿宋_GB2312"/>
          <w:sz w:val="24"/>
        </w:rPr>
        <w:t>附：法定代表人和授权代理人身份证复印件。</w:t>
      </w:r>
    </w:p>
    <w:bookmarkEnd w:id="1"/>
    <w:tbl>
      <w:tblPr>
        <w:tblStyle w:val="10"/>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eastAsia="仿宋_GB2312"/>
                <w:sz w:val="24"/>
              </w:rPr>
            </w:pPr>
            <w:r>
              <w:rPr>
                <w:rFonts w:eastAsia="仿宋_GB2312"/>
                <w:sz w:val="24"/>
              </w:rPr>
              <w:t>法定代表人身份证</w:t>
            </w:r>
          </w:p>
        </w:tc>
        <w:tc>
          <w:tcPr>
            <w:tcW w:w="4037" w:type="dxa"/>
          </w:tcPr>
          <w:p>
            <w:pPr>
              <w:spacing w:line="440" w:lineRule="exact"/>
              <w:rPr>
                <w:rFonts w:eastAsia="仿宋_GB2312"/>
                <w:sz w:val="24"/>
              </w:rPr>
            </w:pPr>
            <w:r>
              <w:rPr>
                <w:rFonts w:eastAsia="仿宋_GB2312"/>
                <w:sz w:val="24"/>
              </w:rPr>
              <w:t>法定代表人身份证</w:t>
            </w:r>
          </w:p>
        </w:tc>
      </w:tr>
    </w:tbl>
    <w:p>
      <w:pPr>
        <w:snapToGrid w:val="0"/>
        <w:spacing w:line="360" w:lineRule="auto"/>
        <w:rPr>
          <w:rFonts w:eastAsia="仿宋_GB2312"/>
          <w:sz w:val="24"/>
        </w:rPr>
      </w:pPr>
    </w:p>
    <w:tbl>
      <w:tblPr>
        <w:tblStyle w:val="10"/>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eastAsia="仿宋_GB2312"/>
                <w:sz w:val="24"/>
              </w:rPr>
            </w:pPr>
            <w:r>
              <w:rPr>
                <w:rFonts w:eastAsia="仿宋_GB2312"/>
                <w:sz w:val="24"/>
              </w:rPr>
              <w:t>授权代理人身份证</w:t>
            </w:r>
          </w:p>
        </w:tc>
        <w:tc>
          <w:tcPr>
            <w:tcW w:w="4007" w:type="dxa"/>
          </w:tcPr>
          <w:p>
            <w:pPr>
              <w:snapToGrid w:val="0"/>
              <w:spacing w:line="360" w:lineRule="auto"/>
              <w:rPr>
                <w:rFonts w:eastAsia="仿宋_GB2312"/>
                <w:sz w:val="24"/>
              </w:rPr>
            </w:pPr>
            <w:r>
              <w:rPr>
                <w:rFonts w:eastAsia="仿宋_GB2312"/>
                <w:sz w:val="24"/>
              </w:rPr>
              <w:t>授权代理人身份证</w:t>
            </w:r>
          </w:p>
        </w:tc>
      </w:tr>
    </w:tbl>
    <w:p>
      <w:pPr>
        <w:snapToGrid w:val="0"/>
        <w:spacing w:line="360" w:lineRule="auto"/>
        <w:ind w:firstLine="3000" w:firstLineChars="1250"/>
        <w:rPr>
          <w:rFonts w:eastAsia="仿宋_GB2312"/>
          <w:sz w:val="24"/>
        </w:rPr>
      </w:pPr>
    </w:p>
    <w:p>
      <w:pPr>
        <w:snapToGrid w:val="0"/>
        <w:spacing w:line="600" w:lineRule="auto"/>
        <w:ind w:firstLine="3000" w:firstLineChars="1250"/>
        <w:rPr>
          <w:rFonts w:eastAsia="仿宋_GB2312"/>
          <w:sz w:val="24"/>
        </w:rPr>
      </w:pPr>
      <w:bookmarkStart w:id="2" w:name="_Hlk99387584"/>
      <w:r>
        <w:rPr>
          <w:rFonts w:eastAsia="仿宋_GB2312"/>
          <w:sz w:val="24"/>
        </w:rPr>
        <w:t>供应商：</w:t>
      </w:r>
      <w:r>
        <w:rPr>
          <w:rFonts w:eastAsia="仿宋_GB2312"/>
          <w:sz w:val="24"/>
          <w:u w:val="single"/>
        </w:rPr>
        <w:t xml:space="preserve">                        </w:t>
      </w:r>
      <w:r>
        <w:rPr>
          <w:rFonts w:eastAsia="仿宋_GB2312"/>
          <w:sz w:val="24"/>
        </w:rPr>
        <w:t>（盖章）</w:t>
      </w:r>
    </w:p>
    <w:p>
      <w:pPr>
        <w:snapToGrid w:val="0"/>
        <w:spacing w:line="600" w:lineRule="auto"/>
        <w:ind w:right="480"/>
        <w:jc w:val="center"/>
        <w:rPr>
          <w:rFonts w:eastAsia="仿宋_GB2312"/>
          <w:sz w:val="24"/>
          <w:u w:val="single"/>
        </w:rPr>
      </w:pPr>
      <w:r>
        <w:rPr>
          <w:rFonts w:eastAsia="仿宋_GB2312"/>
          <w:sz w:val="24"/>
        </w:rPr>
        <w:t xml:space="preserve">     法定代表人（签字）：</w:t>
      </w:r>
      <w:r>
        <w:rPr>
          <w:rFonts w:eastAsia="仿宋_GB2312"/>
          <w:sz w:val="24"/>
          <w:u w:val="single"/>
        </w:rPr>
        <w:t xml:space="preserve">                     </w:t>
      </w:r>
    </w:p>
    <w:p>
      <w:pPr>
        <w:snapToGrid w:val="0"/>
        <w:spacing w:line="600" w:lineRule="auto"/>
        <w:jc w:val="center"/>
        <w:rPr>
          <w:rFonts w:eastAsia="仿宋_GB2312"/>
          <w:sz w:val="24"/>
          <w:u w:val="single"/>
        </w:rPr>
      </w:pPr>
      <w:r>
        <w:rPr>
          <w:rFonts w:eastAsia="仿宋_GB2312"/>
          <w:sz w:val="24"/>
        </w:rPr>
        <w:t xml:space="preserve"> 委托代理人（签字）：</w:t>
      </w:r>
      <w:r>
        <w:rPr>
          <w:rFonts w:eastAsia="仿宋_GB2312"/>
          <w:sz w:val="24"/>
          <w:u w:val="single"/>
        </w:rPr>
        <w:t xml:space="preserve">                    </w:t>
      </w:r>
    </w:p>
    <w:p>
      <w:pPr>
        <w:snapToGrid w:val="0"/>
        <w:spacing w:line="600" w:lineRule="auto"/>
        <w:jc w:val="right"/>
        <w:rPr>
          <w:rFonts w:eastAsia="仿宋_GB2312"/>
          <w:sz w:val="24"/>
        </w:rPr>
      </w:pP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snapToGrid w:val="0"/>
        <w:spacing w:line="360" w:lineRule="auto"/>
        <w:jc w:val="center"/>
        <w:rPr>
          <w:rFonts w:eastAsia="仿宋_GB2312"/>
        </w:rPr>
      </w:pPr>
      <w:bookmarkStart w:id="3" w:name="_Toc258402278"/>
    </w:p>
    <w:p>
      <w:pPr>
        <w:snapToGrid w:val="0"/>
        <w:spacing w:line="360" w:lineRule="auto"/>
        <w:rPr>
          <w:rFonts w:eastAsia="仿宋_GB2312"/>
          <w:sz w:val="24"/>
        </w:rPr>
      </w:pPr>
      <w:r>
        <w:rPr>
          <w:rFonts w:eastAsia="仿宋_GB2312"/>
          <w:sz w:val="24"/>
        </w:rPr>
        <w:t>注：此页仅适用于法定代表人委托委托代理人报价时；</w:t>
      </w:r>
      <w:r>
        <w:rPr>
          <w:rFonts w:eastAsia="仿宋_GB2312"/>
          <w:b/>
          <w:bCs/>
          <w:sz w:val="24"/>
        </w:rPr>
        <w:t>法定代表人自行报价不附此页</w:t>
      </w:r>
      <w:r>
        <w:rPr>
          <w:rFonts w:eastAsia="仿宋_GB2312"/>
          <w:sz w:val="24"/>
        </w:rPr>
        <w:t>。</w:t>
      </w:r>
    </w:p>
    <w:bookmarkEnd w:id="2"/>
    <w:bookmarkEnd w:id="3"/>
    <w:p>
      <w:pPr>
        <w:spacing w:line="360" w:lineRule="auto"/>
        <w:jc w:val="right"/>
        <w:rPr>
          <w:rFonts w:eastAsia="仿宋_GB2312"/>
          <w:sz w:val="24"/>
        </w:rPr>
        <w:sectPr>
          <w:pgSz w:w="11906" w:h="16838"/>
          <w:pgMar w:top="1304" w:right="1797" w:bottom="1247" w:left="1797"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spacing w:line="360" w:lineRule="auto"/>
        <w:jc w:val="left"/>
        <w:rPr>
          <w:sz w:val="28"/>
          <w:szCs w:val="28"/>
        </w:rPr>
      </w:pPr>
      <w:r>
        <w:rPr>
          <w:rFonts w:hint="eastAsia" w:eastAsia="仿宋_GB2312"/>
          <w:b/>
          <w:sz w:val="28"/>
          <w:szCs w:val="28"/>
          <w:lang w:val="en-US" w:eastAsia="zh-CN"/>
        </w:rPr>
        <w:t>二、</w:t>
      </w:r>
      <w:r>
        <w:rPr>
          <w:rFonts w:eastAsia="仿宋_GB2312"/>
          <w:b/>
          <w:sz w:val="28"/>
          <w:szCs w:val="28"/>
        </w:rPr>
        <w:t>供应商证明材料</w:t>
      </w:r>
      <w:r>
        <w:rPr>
          <w:rFonts w:hint="eastAsia" w:eastAsia="仿宋_GB2312"/>
          <w:b/>
          <w:sz w:val="28"/>
          <w:szCs w:val="28"/>
          <w:lang w:eastAsia="zh-CN"/>
        </w:rPr>
        <w:t>：</w:t>
      </w:r>
      <w:r>
        <w:rPr>
          <w:rFonts w:hint="eastAsia" w:ascii="仿宋_GB2312" w:hAnsi="仿宋_GB2312" w:eastAsia="仿宋_GB2312" w:cs="仿宋_GB2312"/>
          <w:sz w:val="28"/>
          <w:szCs w:val="28"/>
        </w:rPr>
        <w:t>营业执照复印件、资质证书复印件（若需）</w:t>
      </w:r>
      <w:r>
        <w:rPr>
          <w:rFonts w:hint="eastAsia" w:ascii="仿宋_GB2312" w:hAnsi="仿宋_GB2312" w:eastAsia="仿宋_GB2312" w:cs="仿宋_GB2312"/>
          <w:sz w:val="28"/>
          <w:szCs w:val="28"/>
          <w:lang w:eastAsia="zh-CN"/>
        </w:rPr>
        <w:t>、业绩证明资料、提供近</w:t>
      </w:r>
      <w:r>
        <w:rPr>
          <w:rFonts w:hint="eastAsia" w:ascii="仿宋_GB2312" w:hAnsi="仿宋_GB2312" w:eastAsia="仿宋_GB2312" w:cs="仿宋_GB2312"/>
          <w:sz w:val="28"/>
          <w:szCs w:val="28"/>
          <w:lang w:val="en-US" w:eastAsia="zh-CN"/>
        </w:rPr>
        <w:t>1年纳税证明资料、相关车辆资料</w:t>
      </w:r>
      <w:bookmarkStart w:id="4" w:name="_GoBack"/>
      <w:bookmarkEnd w:id="4"/>
    </w:p>
    <w:p>
      <w:pPr>
        <w:pStyle w:val="5"/>
        <w:spacing w:before="160" w:after="160"/>
      </w:pPr>
    </w:p>
    <w:p/>
    <w:p>
      <w:pPr>
        <w:pStyle w:val="4"/>
      </w:pPr>
    </w:p>
    <w:p>
      <w:pPr>
        <w:pStyle w:val="5"/>
        <w:spacing w:before="160" w:after="160"/>
      </w:pPr>
    </w:p>
    <w:p/>
    <w:p>
      <w:pPr>
        <w:pStyle w:val="4"/>
      </w:pPr>
    </w:p>
    <w:p>
      <w:pPr>
        <w:pStyle w:val="5"/>
        <w:spacing w:before="160" w:after="160"/>
      </w:pPr>
    </w:p>
    <w:p/>
    <w:p>
      <w:pPr>
        <w:pStyle w:val="4"/>
      </w:pPr>
    </w:p>
    <w:p>
      <w:pPr>
        <w:pStyle w:val="5"/>
        <w:spacing w:before="160" w:after="160"/>
      </w:pPr>
    </w:p>
    <w:p/>
    <w:p>
      <w:pPr>
        <w:pStyle w:val="4"/>
      </w:pPr>
    </w:p>
    <w:p>
      <w:pPr>
        <w:pStyle w:val="5"/>
        <w:spacing w:before="160" w:after="160"/>
      </w:pPr>
    </w:p>
    <w:p/>
    <w:p>
      <w:pPr>
        <w:pStyle w:val="4"/>
      </w:pPr>
    </w:p>
    <w:p>
      <w:pPr>
        <w:pStyle w:val="5"/>
        <w:spacing w:before="160" w:after="160"/>
      </w:pPr>
    </w:p>
    <w:p/>
    <w:p>
      <w:pPr>
        <w:pStyle w:val="4"/>
      </w:pPr>
    </w:p>
    <w:p>
      <w:pPr>
        <w:pStyle w:val="5"/>
        <w:spacing w:before="160" w:after="160"/>
      </w:pPr>
    </w:p>
    <w:p/>
    <w:p>
      <w:pPr>
        <w:pStyle w:val="4"/>
      </w:pPr>
    </w:p>
    <w:p>
      <w:pPr>
        <w:pStyle w:val="5"/>
        <w:spacing w:before="160" w:after="160"/>
      </w:pPr>
    </w:p>
    <w:p>
      <w:pPr>
        <w:pStyle w:val="4"/>
      </w:pPr>
    </w:p>
    <w:p>
      <w:pPr>
        <w:numPr>
          <w:ilvl w:val="0"/>
          <w:numId w:val="0"/>
        </w:numPr>
        <w:spacing w:line="360" w:lineRule="auto"/>
        <w:ind w:leftChars="200"/>
        <w:jc w:val="center"/>
        <w:rPr>
          <w:rFonts w:eastAsia="仿宋_GB2312"/>
          <w:b/>
          <w:sz w:val="32"/>
          <w:szCs w:val="32"/>
        </w:rPr>
      </w:pPr>
      <w:r>
        <w:rPr>
          <w:rFonts w:hint="eastAsia" w:eastAsia="仿宋_GB2312"/>
          <w:b/>
          <w:sz w:val="32"/>
          <w:szCs w:val="32"/>
          <w:lang w:eastAsia="zh-CN"/>
        </w:rPr>
        <w:t>四、</w:t>
      </w:r>
      <w:r>
        <w:rPr>
          <w:rFonts w:eastAsia="仿宋_GB2312"/>
          <w:b/>
          <w:sz w:val="32"/>
          <w:szCs w:val="32"/>
        </w:rPr>
        <w:t>技术服务承诺函</w:t>
      </w:r>
    </w:p>
    <w:p>
      <w:pPr>
        <w:pStyle w:val="9"/>
        <w:keepNext w:val="0"/>
        <w:keepLines w:val="0"/>
        <w:pageBreakBefore w:val="0"/>
        <w:widowControl w:val="0"/>
        <w:kinsoku/>
        <w:wordWrap/>
        <w:overflowPunct/>
        <w:topLinePunct w:val="0"/>
        <w:autoSpaceDE/>
        <w:autoSpaceDN/>
        <w:bidi w:val="0"/>
        <w:adjustRightInd/>
        <w:spacing w:line="360" w:lineRule="auto"/>
        <w:ind w:firstLine="480" w:firstLineChars="200"/>
        <w:rPr>
          <w:rFonts w:hint="eastAsia" w:eastAsia="仿宋_GB2312"/>
          <w:sz w:val="24"/>
          <w:szCs w:val="24"/>
          <w:lang w:val="en-US" w:eastAsia="zh-CN"/>
        </w:rPr>
      </w:pPr>
      <w:r>
        <w:rPr>
          <w:rFonts w:hint="eastAsia" w:eastAsia="仿宋_GB2312"/>
          <w:sz w:val="24"/>
          <w:szCs w:val="24"/>
          <w:lang w:val="en-US" w:eastAsia="zh-CN"/>
        </w:rPr>
        <w:t>我公司在此郑重承诺：严格履行贵公司询价文件的服务内容和要求：</w:t>
      </w:r>
    </w:p>
    <w:p>
      <w:pPr>
        <w:pStyle w:val="9"/>
        <w:keepNext w:val="0"/>
        <w:keepLines w:val="0"/>
        <w:pageBreakBefore w:val="0"/>
        <w:widowControl w:val="0"/>
        <w:kinsoku/>
        <w:wordWrap/>
        <w:overflowPunct/>
        <w:topLinePunct w:val="0"/>
        <w:autoSpaceDE/>
        <w:autoSpaceDN/>
        <w:bidi w:val="0"/>
        <w:adjustRightInd/>
        <w:spacing w:line="360" w:lineRule="auto"/>
        <w:ind w:firstLine="420"/>
        <w:rPr>
          <w:rFonts w:hint="eastAsia" w:ascii="仿宋_GB2312" w:hAnsi="仿宋_GB2312" w:eastAsia="仿宋_GB2312" w:cs="仿宋_GB2312"/>
          <w:b/>
          <w:i w:val="0"/>
          <w:caps w:val="0"/>
          <w:spacing w:val="0"/>
          <w:w w:val="100"/>
          <w:sz w:val="24"/>
          <w:szCs w:val="24"/>
          <w:lang w:eastAsia="zh-CN"/>
        </w:rPr>
      </w:pPr>
      <w:r>
        <w:rPr>
          <w:rFonts w:hint="eastAsia" w:ascii="仿宋_GB2312" w:hAnsi="仿宋_GB2312" w:eastAsia="仿宋_GB2312" w:cs="仿宋_GB2312"/>
          <w:b/>
          <w:i w:val="0"/>
          <w:caps w:val="0"/>
          <w:spacing w:val="0"/>
          <w:w w:val="100"/>
          <w:sz w:val="24"/>
          <w:szCs w:val="24"/>
        </w:rPr>
        <w:t>车辆要求</w:t>
      </w:r>
      <w:r>
        <w:rPr>
          <w:rFonts w:hint="eastAsia" w:ascii="仿宋_GB2312" w:hAnsi="仿宋_GB2312" w:eastAsia="仿宋_GB2312" w:cs="仿宋_GB2312"/>
          <w:b/>
          <w:i w:val="0"/>
          <w:caps w:val="0"/>
          <w:spacing w:val="0"/>
          <w:w w:val="100"/>
          <w:sz w:val="24"/>
          <w:szCs w:val="24"/>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仿宋_GB2312" w:hAnsi="仿宋_GB2312" w:eastAsia="仿宋_GB2312" w:cs="仿宋_GB2312"/>
          <w:b w:val="0"/>
          <w:i w:val="0"/>
          <w:caps w:val="0"/>
          <w:spacing w:val="0"/>
          <w:w w:val="100"/>
          <w:sz w:val="24"/>
          <w:szCs w:val="24"/>
        </w:rPr>
      </w:pPr>
      <w:r>
        <w:rPr>
          <w:rFonts w:hint="eastAsia" w:ascii="仿宋_GB2312" w:hAnsi="仿宋_GB2312" w:eastAsia="仿宋_GB2312" w:cs="仿宋_GB2312"/>
          <w:b w:val="0"/>
          <w:i w:val="0"/>
          <w:caps w:val="0"/>
          <w:spacing w:val="0"/>
          <w:w w:val="100"/>
          <w:sz w:val="24"/>
          <w:szCs w:val="24"/>
        </w:rPr>
        <w:t>1.</w:t>
      </w:r>
      <w:r>
        <w:rPr>
          <w:rFonts w:hint="eastAsia" w:ascii="仿宋_GB2312" w:hAnsi="仿宋_GB2312" w:eastAsia="仿宋_GB2312" w:cs="仿宋_GB2312"/>
          <w:b w:val="0"/>
          <w:i w:val="0"/>
          <w:caps w:val="0"/>
          <w:spacing w:val="0"/>
          <w:w w:val="100"/>
          <w:sz w:val="24"/>
          <w:szCs w:val="24"/>
          <w:lang w:eastAsia="zh-CN"/>
        </w:rPr>
        <w:t>供应商</w:t>
      </w:r>
      <w:r>
        <w:rPr>
          <w:rFonts w:hint="eastAsia" w:ascii="仿宋_GB2312" w:hAnsi="仿宋_GB2312" w:eastAsia="仿宋_GB2312" w:cs="仿宋_GB2312"/>
          <w:b w:val="0"/>
          <w:i w:val="0"/>
          <w:caps w:val="0"/>
          <w:spacing w:val="0"/>
          <w:w w:val="100"/>
          <w:sz w:val="24"/>
          <w:szCs w:val="24"/>
        </w:rPr>
        <w:t>保证车辆均为自有车辆，来源合法，证照齐全，年</w:t>
      </w:r>
      <w:r>
        <w:rPr>
          <w:rFonts w:hint="eastAsia" w:ascii="仿宋_GB2312" w:hAnsi="仿宋_GB2312" w:eastAsia="仿宋_GB2312" w:cs="仿宋_GB2312"/>
          <w:b w:val="0"/>
          <w:i w:val="0"/>
          <w:caps w:val="0"/>
          <w:spacing w:val="0"/>
          <w:w w:val="100"/>
          <w:sz w:val="24"/>
          <w:szCs w:val="24"/>
          <w:lang w:eastAsia="zh-CN"/>
        </w:rPr>
        <w:t>检</w:t>
      </w:r>
      <w:r>
        <w:rPr>
          <w:rFonts w:hint="eastAsia" w:ascii="仿宋_GB2312" w:hAnsi="仿宋_GB2312" w:eastAsia="仿宋_GB2312" w:cs="仿宋_GB2312"/>
          <w:b w:val="0"/>
          <w:i w:val="0"/>
          <w:caps w:val="0"/>
          <w:spacing w:val="0"/>
          <w:w w:val="100"/>
          <w:sz w:val="24"/>
          <w:szCs w:val="24"/>
        </w:rPr>
        <w:t>合格，车况良好，车龄不得超过8年，注册登记正常，车辆排放符合国家和地方相关规定。</w:t>
      </w:r>
      <w:r>
        <w:rPr>
          <w:rFonts w:hint="eastAsia" w:ascii="仿宋_GB2312" w:hAnsi="仿宋_GB2312" w:eastAsia="仿宋_GB2312" w:cs="仿宋_GB2312"/>
          <w:b w:val="0"/>
          <w:i w:val="0"/>
          <w:caps w:val="0"/>
          <w:spacing w:val="0"/>
          <w:w w:val="100"/>
          <w:sz w:val="24"/>
          <w:szCs w:val="24"/>
          <w:lang w:eastAsia="zh-CN"/>
        </w:rPr>
        <w:t>供应商</w:t>
      </w:r>
      <w:r>
        <w:rPr>
          <w:rFonts w:hint="eastAsia" w:ascii="仿宋_GB2312" w:hAnsi="仿宋_GB2312" w:eastAsia="仿宋_GB2312" w:cs="仿宋_GB2312"/>
          <w:b w:val="0"/>
          <w:i w:val="0"/>
          <w:caps w:val="0"/>
          <w:spacing w:val="0"/>
          <w:w w:val="100"/>
          <w:sz w:val="24"/>
          <w:szCs w:val="24"/>
        </w:rPr>
        <w:t>所提供的车辆必须确保达到各项安全指标，使用可靠，并配齐随车安全设施（灭火器、安全锤等），且需安装GPS监控设备。</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仿宋_GB2312" w:hAnsi="仿宋_GB2312" w:eastAsia="仿宋_GB2312" w:cs="仿宋_GB2312"/>
          <w:b w:val="0"/>
          <w:i w:val="0"/>
          <w:caps w:val="0"/>
          <w:spacing w:val="0"/>
          <w:w w:val="100"/>
          <w:sz w:val="24"/>
          <w:szCs w:val="24"/>
        </w:rPr>
      </w:pPr>
      <w:r>
        <w:rPr>
          <w:rFonts w:hint="eastAsia" w:ascii="仿宋_GB2312" w:hAnsi="仿宋_GB2312" w:eastAsia="仿宋_GB2312" w:cs="仿宋_GB2312"/>
          <w:b w:val="0"/>
          <w:i w:val="0"/>
          <w:caps w:val="0"/>
          <w:spacing w:val="0"/>
          <w:w w:val="100"/>
          <w:sz w:val="24"/>
          <w:szCs w:val="24"/>
        </w:rPr>
        <w:t>2. 车辆应购买机动车交通事故责任强制保险、车损险、车上人员责任险、第三者责任险（保额不低于50万元）等险种，并购买不计免赔。若未足额购买前述保险，由此导致的相关责任由</w:t>
      </w:r>
      <w:r>
        <w:rPr>
          <w:rFonts w:hint="eastAsia" w:ascii="仿宋_GB2312" w:hAnsi="仿宋_GB2312" w:eastAsia="仿宋_GB2312" w:cs="仿宋_GB2312"/>
          <w:b w:val="0"/>
          <w:i w:val="0"/>
          <w:caps w:val="0"/>
          <w:spacing w:val="0"/>
          <w:w w:val="100"/>
          <w:sz w:val="24"/>
          <w:szCs w:val="24"/>
          <w:lang w:eastAsia="zh-CN"/>
        </w:rPr>
        <w:t>供应商</w:t>
      </w:r>
      <w:r>
        <w:rPr>
          <w:rFonts w:hint="eastAsia" w:ascii="仿宋_GB2312" w:hAnsi="仿宋_GB2312" w:eastAsia="仿宋_GB2312" w:cs="仿宋_GB2312"/>
          <w:b w:val="0"/>
          <w:i w:val="0"/>
          <w:caps w:val="0"/>
          <w:spacing w:val="0"/>
          <w:w w:val="100"/>
          <w:sz w:val="24"/>
          <w:szCs w:val="24"/>
        </w:rPr>
        <w:t>承担。</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2" w:firstLineChars="200"/>
        <w:jc w:val="left"/>
        <w:textAlignment w:val="baseline"/>
        <w:rPr>
          <w:rFonts w:hint="eastAsia" w:ascii="仿宋_GB2312" w:hAnsi="仿宋_GB2312" w:eastAsia="仿宋_GB2312" w:cs="仿宋_GB2312"/>
          <w:b/>
          <w:i w:val="0"/>
          <w:caps w:val="0"/>
          <w:spacing w:val="0"/>
          <w:w w:val="100"/>
          <w:sz w:val="24"/>
          <w:szCs w:val="24"/>
          <w:lang w:eastAsia="zh-CN"/>
        </w:rPr>
      </w:pPr>
      <w:r>
        <w:rPr>
          <w:rFonts w:hint="eastAsia" w:ascii="仿宋_GB2312" w:hAnsi="仿宋_GB2312" w:eastAsia="仿宋_GB2312" w:cs="仿宋_GB2312"/>
          <w:b/>
          <w:i w:val="0"/>
          <w:caps w:val="0"/>
          <w:spacing w:val="0"/>
          <w:w w:val="100"/>
          <w:sz w:val="24"/>
          <w:szCs w:val="24"/>
        </w:rPr>
        <w:t>驾驶员要求</w:t>
      </w:r>
      <w:r>
        <w:rPr>
          <w:rFonts w:hint="eastAsia" w:ascii="仿宋_GB2312" w:hAnsi="仿宋_GB2312" w:eastAsia="仿宋_GB2312" w:cs="仿宋_GB2312"/>
          <w:b/>
          <w:i w:val="0"/>
          <w:caps w:val="0"/>
          <w:spacing w:val="0"/>
          <w:w w:val="100"/>
          <w:sz w:val="24"/>
          <w:szCs w:val="24"/>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仿宋_GB2312" w:hAnsi="仿宋_GB2312" w:eastAsia="仿宋_GB2312" w:cs="仿宋_GB2312"/>
          <w:b w:val="0"/>
          <w:i w:val="0"/>
          <w:caps w:val="0"/>
          <w:spacing w:val="0"/>
          <w:w w:val="100"/>
          <w:sz w:val="24"/>
          <w:szCs w:val="24"/>
        </w:rPr>
      </w:pPr>
      <w:r>
        <w:rPr>
          <w:rFonts w:hint="eastAsia" w:ascii="仿宋_GB2312" w:hAnsi="仿宋_GB2312" w:eastAsia="仿宋_GB2312" w:cs="仿宋_GB2312"/>
          <w:b w:val="0"/>
          <w:i w:val="0"/>
          <w:caps w:val="0"/>
          <w:spacing w:val="0"/>
          <w:w w:val="100"/>
          <w:sz w:val="24"/>
          <w:szCs w:val="24"/>
          <w:lang w:eastAsia="zh-CN"/>
        </w:rPr>
        <w:t>供应商</w:t>
      </w:r>
      <w:r>
        <w:rPr>
          <w:rFonts w:hint="eastAsia" w:ascii="仿宋_GB2312" w:hAnsi="仿宋_GB2312" w:eastAsia="仿宋_GB2312" w:cs="仿宋_GB2312"/>
          <w:b w:val="0"/>
          <w:i w:val="0"/>
          <w:caps w:val="0"/>
          <w:spacing w:val="0"/>
          <w:w w:val="100"/>
          <w:sz w:val="24"/>
          <w:szCs w:val="24"/>
        </w:rPr>
        <w:t>所配备的驾驶人员应具有与所驾驶车辆车型相符的驾驶照和交通管理部门</w:t>
      </w:r>
      <w:r>
        <w:rPr>
          <w:rFonts w:hint="eastAsia" w:ascii="仿宋_GB2312" w:hAnsi="仿宋_GB2312" w:eastAsia="仿宋_GB2312" w:cs="仿宋_GB2312"/>
          <w:b w:val="0"/>
          <w:i w:val="0"/>
          <w:caps w:val="0"/>
          <w:spacing w:val="0"/>
          <w:w w:val="100"/>
          <w:sz w:val="24"/>
          <w:szCs w:val="24"/>
          <w:lang w:eastAsia="zh-CN"/>
        </w:rPr>
        <w:t>颁发</w:t>
      </w:r>
      <w:r>
        <w:rPr>
          <w:rFonts w:hint="eastAsia" w:ascii="仿宋_GB2312" w:hAnsi="仿宋_GB2312" w:eastAsia="仿宋_GB2312" w:cs="仿宋_GB2312"/>
          <w:b w:val="0"/>
          <w:i w:val="0"/>
          <w:caps w:val="0"/>
          <w:spacing w:val="0"/>
          <w:w w:val="100"/>
          <w:sz w:val="24"/>
          <w:szCs w:val="24"/>
        </w:rPr>
        <w:t>的道路运输从业人员从业资格证，身体健康、无传染性疾病年龄在50岁以内且驾龄在5年以上，驾驶员应具有良好的驾驶技术和健康的身体条件，熟悉道路环境，服务态度好，无被投诉违法记录，遵守道路交通法规，无不良恶习，严禁使用曾经患有精神疾病以及具有传染性疾病的驾驶员。</w:t>
      </w:r>
      <w:r>
        <w:rPr>
          <w:rFonts w:hint="eastAsia" w:ascii="仿宋_GB2312" w:hAnsi="仿宋_GB2312" w:eastAsia="仿宋_GB2312" w:cs="仿宋_GB2312"/>
          <w:b w:val="0"/>
          <w:i w:val="0"/>
          <w:caps w:val="0"/>
          <w:spacing w:val="0"/>
          <w:w w:val="100"/>
          <w:sz w:val="24"/>
          <w:szCs w:val="24"/>
          <w:lang w:eastAsia="zh-CN"/>
        </w:rPr>
        <w:t>供应商</w:t>
      </w:r>
      <w:r>
        <w:rPr>
          <w:rFonts w:hint="eastAsia" w:ascii="仿宋_GB2312" w:hAnsi="仿宋_GB2312" w:eastAsia="仿宋_GB2312" w:cs="仿宋_GB2312"/>
          <w:b w:val="0"/>
          <w:i w:val="0"/>
          <w:caps w:val="0"/>
          <w:spacing w:val="0"/>
          <w:w w:val="100"/>
          <w:sz w:val="24"/>
          <w:szCs w:val="24"/>
        </w:rPr>
        <w:t>应在每次为</w:t>
      </w:r>
      <w:r>
        <w:rPr>
          <w:rFonts w:hint="eastAsia" w:ascii="仿宋_GB2312" w:hAnsi="仿宋_GB2312" w:eastAsia="仿宋_GB2312" w:cs="仿宋_GB2312"/>
          <w:b w:val="0"/>
          <w:i w:val="0"/>
          <w:caps w:val="0"/>
          <w:spacing w:val="0"/>
          <w:w w:val="100"/>
          <w:sz w:val="24"/>
          <w:szCs w:val="24"/>
          <w:lang w:eastAsia="zh-CN"/>
        </w:rPr>
        <w:t>四川济通</w:t>
      </w:r>
      <w:r>
        <w:rPr>
          <w:rFonts w:hint="eastAsia" w:ascii="仿宋_GB2312" w:hAnsi="仿宋_GB2312" w:eastAsia="仿宋_GB2312" w:cs="仿宋_GB2312"/>
          <w:b w:val="0"/>
          <w:i w:val="0"/>
          <w:caps w:val="0"/>
          <w:spacing w:val="0"/>
          <w:w w:val="100"/>
          <w:sz w:val="24"/>
          <w:szCs w:val="24"/>
        </w:rPr>
        <w:t>方提供服务前向甲方提供相关驾驶人员的社保/劳动合同、驾驶证、道路运输从业人员从业资格证。</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default" w:eastAsia="仿宋_GB2312"/>
          <w:lang w:val="en-US" w:eastAsia="zh-CN"/>
        </w:rPr>
      </w:pPr>
      <w:r>
        <w:rPr>
          <w:rFonts w:hint="eastAsia" w:ascii="仿宋_GB2312" w:hAnsi="仿宋_GB2312" w:eastAsia="仿宋_GB2312" w:cs="仿宋_GB2312"/>
          <w:b w:val="0"/>
          <w:i w:val="0"/>
          <w:caps w:val="0"/>
          <w:spacing w:val="0"/>
          <w:w w:val="100"/>
          <w:sz w:val="24"/>
          <w:szCs w:val="24"/>
          <w:lang w:val="en-US" w:eastAsia="zh-CN"/>
        </w:rPr>
        <w:t>我公司严格履行询价文件要求的其他内容，提供的文件资料真实可靠。</w:t>
      </w:r>
    </w:p>
    <w:p>
      <w:pPr>
        <w:pStyle w:val="9"/>
        <w:rPr>
          <w:rFonts w:eastAsia="仿宋_GB2312"/>
          <w:sz w:val="24"/>
          <w:szCs w:val="24"/>
        </w:rPr>
      </w:pPr>
    </w:p>
    <w:p>
      <w:pPr>
        <w:pStyle w:val="9"/>
        <w:rPr>
          <w:rFonts w:eastAsia="仿宋_GB2312"/>
        </w:rPr>
      </w:pPr>
    </w:p>
    <w:p>
      <w:pPr>
        <w:snapToGrid w:val="0"/>
        <w:spacing w:line="360" w:lineRule="auto"/>
        <w:ind w:firstLine="4320" w:firstLineChars="1800"/>
        <w:rPr>
          <w:rFonts w:hint="eastAsia" w:ascii="仿宋" w:hAnsi="仿宋" w:eastAsia="仿宋"/>
          <w:kern w:val="0"/>
          <w:sz w:val="24"/>
        </w:rPr>
      </w:pPr>
    </w:p>
    <w:p>
      <w:pPr>
        <w:snapToGrid w:val="0"/>
        <w:spacing w:line="360" w:lineRule="auto"/>
        <w:ind w:firstLine="4320" w:firstLineChars="1800"/>
        <w:rPr>
          <w:rFonts w:hint="eastAsia" w:ascii="仿宋" w:hAnsi="仿宋" w:eastAsia="仿宋"/>
          <w:kern w:val="0"/>
          <w:sz w:val="24"/>
          <w:u w:val="single"/>
        </w:rPr>
      </w:pPr>
      <w:r>
        <w:rPr>
          <w:rFonts w:hint="eastAsia" w:ascii="仿宋" w:hAnsi="仿宋" w:eastAsia="仿宋"/>
          <w:kern w:val="0"/>
          <w:sz w:val="24"/>
        </w:rPr>
        <w:t>供应商名称：</w:t>
      </w:r>
      <w:r>
        <w:rPr>
          <w:rFonts w:hint="eastAsia" w:ascii="仿宋" w:hAnsi="仿宋" w:eastAsia="仿宋"/>
          <w:kern w:val="0"/>
          <w:sz w:val="24"/>
          <w:u w:val="single"/>
        </w:rPr>
        <w:t xml:space="preserve">                       </w:t>
      </w:r>
    </w:p>
    <w:p>
      <w:pPr>
        <w:snapToGrid w:val="0"/>
        <w:spacing w:line="360" w:lineRule="auto"/>
        <w:ind w:firstLine="6240" w:firstLineChars="2600"/>
        <w:rPr>
          <w:rFonts w:hint="eastAsia" w:ascii="仿宋" w:hAnsi="仿宋" w:eastAsia="仿宋"/>
          <w:kern w:val="0"/>
          <w:sz w:val="24"/>
        </w:rPr>
      </w:pPr>
      <w:r>
        <w:rPr>
          <w:rFonts w:hint="eastAsia" w:ascii="仿宋" w:hAnsi="仿宋" w:eastAsia="仿宋"/>
          <w:kern w:val="0"/>
          <w:sz w:val="24"/>
        </w:rPr>
        <w:t>（加盖鲜章）</w:t>
      </w:r>
    </w:p>
    <w:p>
      <w:pPr>
        <w:snapToGrid w:val="0"/>
        <w:spacing w:line="360" w:lineRule="auto"/>
        <w:ind w:firstLine="6000" w:firstLineChars="2500"/>
        <w:rPr>
          <w:rFonts w:eastAsia="仿宋_GB2312"/>
        </w:rPr>
      </w:pPr>
      <w:r>
        <w:rPr>
          <w:rFonts w:hint="eastAsia" w:ascii="仿宋" w:hAnsi="仿宋" w:eastAsia="仿宋"/>
          <w:kern w:val="0"/>
          <w:sz w:val="24"/>
        </w:rPr>
        <w:t xml:space="preserve">20    年  月  </w:t>
      </w:r>
    </w:p>
    <w:sectPr>
      <w:pgSz w:w="11906" w:h="16838"/>
      <w:pgMar w:top="1417" w:right="1417" w:bottom="1417" w:left="1474" w:header="851" w:footer="992" w:gutter="0"/>
      <w:pgBorders>
        <w:top w:val="none" w:sz="0" w:space="0"/>
        <w:left w:val="none" w:sz="0" w:space="0"/>
        <w:bottom w:val="none" w:sz="0" w:space="0"/>
        <w:right w:val="none" w:sz="0" w:space="0"/>
      </w:pgBorders>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C0F625"/>
    <w:multiLevelType w:val="singleLevel"/>
    <w:tmpl w:val="35C0F625"/>
    <w:lvl w:ilvl="0" w:tentative="0">
      <w:start w:val="1"/>
      <w:numFmt w:val="chineseCounting"/>
      <w:suff w:val="nothing"/>
      <w:lvlText w:val="%1、"/>
      <w:lvlJc w:val="left"/>
      <w:pPr>
        <w:ind w:left="376"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2NjhiZDE1YjdhYzlkNTc1MWM5ZmE5ZDI0MjQyY2IifQ=="/>
  </w:docVars>
  <w:rsids>
    <w:rsidRoot w:val="00104AAD"/>
    <w:rsid w:val="00016239"/>
    <w:rsid w:val="00104AAD"/>
    <w:rsid w:val="001F0BA3"/>
    <w:rsid w:val="00764FB1"/>
    <w:rsid w:val="0078373A"/>
    <w:rsid w:val="00AE383E"/>
    <w:rsid w:val="00F607FB"/>
    <w:rsid w:val="00F736F7"/>
    <w:rsid w:val="017B7E50"/>
    <w:rsid w:val="017D0674"/>
    <w:rsid w:val="020B5B51"/>
    <w:rsid w:val="025539BF"/>
    <w:rsid w:val="02C80459"/>
    <w:rsid w:val="03943B7B"/>
    <w:rsid w:val="040D6820"/>
    <w:rsid w:val="05151504"/>
    <w:rsid w:val="0539112A"/>
    <w:rsid w:val="057531DD"/>
    <w:rsid w:val="05A37308"/>
    <w:rsid w:val="06B37672"/>
    <w:rsid w:val="070754A1"/>
    <w:rsid w:val="0718648F"/>
    <w:rsid w:val="0721282E"/>
    <w:rsid w:val="07706660"/>
    <w:rsid w:val="07797E70"/>
    <w:rsid w:val="080143BB"/>
    <w:rsid w:val="082F5754"/>
    <w:rsid w:val="08534108"/>
    <w:rsid w:val="08A96637"/>
    <w:rsid w:val="08D527AC"/>
    <w:rsid w:val="08D5567E"/>
    <w:rsid w:val="08E458C1"/>
    <w:rsid w:val="09411C27"/>
    <w:rsid w:val="0A79028B"/>
    <w:rsid w:val="0B0562E5"/>
    <w:rsid w:val="0B212DFC"/>
    <w:rsid w:val="0BF13228"/>
    <w:rsid w:val="0C256BC6"/>
    <w:rsid w:val="0C275BE1"/>
    <w:rsid w:val="0DB07A7C"/>
    <w:rsid w:val="0EBE4E06"/>
    <w:rsid w:val="0F234C69"/>
    <w:rsid w:val="0F3050C7"/>
    <w:rsid w:val="0F8C5898"/>
    <w:rsid w:val="0FF00514"/>
    <w:rsid w:val="101121EA"/>
    <w:rsid w:val="10121ABA"/>
    <w:rsid w:val="102A4591"/>
    <w:rsid w:val="105B274B"/>
    <w:rsid w:val="12135469"/>
    <w:rsid w:val="12370E3E"/>
    <w:rsid w:val="12667B30"/>
    <w:rsid w:val="12BC6B15"/>
    <w:rsid w:val="12DB5A84"/>
    <w:rsid w:val="13E744B7"/>
    <w:rsid w:val="14954641"/>
    <w:rsid w:val="14A75F77"/>
    <w:rsid w:val="14B4510B"/>
    <w:rsid w:val="159B43D0"/>
    <w:rsid w:val="170773AB"/>
    <w:rsid w:val="175977D3"/>
    <w:rsid w:val="178B039D"/>
    <w:rsid w:val="17CF3BE0"/>
    <w:rsid w:val="17D743E1"/>
    <w:rsid w:val="185670A5"/>
    <w:rsid w:val="19266120"/>
    <w:rsid w:val="1965563C"/>
    <w:rsid w:val="1A6F204B"/>
    <w:rsid w:val="1A7209F1"/>
    <w:rsid w:val="1BA355D1"/>
    <w:rsid w:val="1BD52D9A"/>
    <w:rsid w:val="1CBC0BD7"/>
    <w:rsid w:val="1CD43A41"/>
    <w:rsid w:val="1CE819CC"/>
    <w:rsid w:val="1D882E6A"/>
    <w:rsid w:val="1E024936"/>
    <w:rsid w:val="1E7159F1"/>
    <w:rsid w:val="1F9312AE"/>
    <w:rsid w:val="1F9C084C"/>
    <w:rsid w:val="1FAA6FC9"/>
    <w:rsid w:val="1FC83818"/>
    <w:rsid w:val="1FDB17FC"/>
    <w:rsid w:val="201903FF"/>
    <w:rsid w:val="21345915"/>
    <w:rsid w:val="215C682E"/>
    <w:rsid w:val="21AE4493"/>
    <w:rsid w:val="229E48F3"/>
    <w:rsid w:val="23AF4E87"/>
    <w:rsid w:val="23E21DAF"/>
    <w:rsid w:val="2462243C"/>
    <w:rsid w:val="24E94533"/>
    <w:rsid w:val="24FB7827"/>
    <w:rsid w:val="258D6895"/>
    <w:rsid w:val="26EE7DA5"/>
    <w:rsid w:val="270F7B55"/>
    <w:rsid w:val="28CE4ADB"/>
    <w:rsid w:val="296B2169"/>
    <w:rsid w:val="29C94933"/>
    <w:rsid w:val="29CC61D1"/>
    <w:rsid w:val="2A9140CC"/>
    <w:rsid w:val="2B0B139A"/>
    <w:rsid w:val="2B111BD0"/>
    <w:rsid w:val="2B4F0E68"/>
    <w:rsid w:val="2B54022C"/>
    <w:rsid w:val="2C123BFA"/>
    <w:rsid w:val="2C14373D"/>
    <w:rsid w:val="2C9C632F"/>
    <w:rsid w:val="2DE201CC"/>
    <w:rsid w:val="2E315AD4"/>
    <w:rsid w:val="2E43648D"/>
    <w:rsid w:val="2E461D92"/>
    <w:rsid w:val="2E9C2616"/>
    <w:rsid w:val="2EBE0643"/>
    <w:rsid w:val="2F4603D4"/>
    <w:rsid w:val="2F771B5C"/>
    <w:rsid w:val="2F98094B"/>
    <w:rsid w:val="32833910"/>
    <w:rsid w:val="32B460B3"/>
    <w:rsid w:val="33C323F3"/>
    <w:rsid w:val="34C82BB2"/>
    <w:rsid w:val="35DF511D"/>
    <w:rsid w:val="35EB4C68"/>
    <w:rsid w:val="36486409"/>
    <w:rsid w:val="364A4D3F"/>
    <w:rsid w:val="369B4966"/>
    <w:rsid w:val="372833DA"/>
    <w:rsid w:val="38C05153"/>
    <w:rsid w:val="390F26A1"/>
    <w:rsid w:val="3A217A17"/>
    <w:rsid w:val="3ACC0DB7"/>
    <w:rsid w:val="3B700DA4"/>
    <w:rsid w:val="3B782480"/>
    <w:rsid w:val="3EB467C1"/>
    <w:rsid w:val="3F8E573F"/>
    <w:rsid w:val="3FBB6674"/>
    <w:rsid w:val="3FD84D26"/>
    <w:rsid w:val="401510D0"/>
    <w:rsid w:val="40556AC9"/>
    <w:rsid w:val="408054C9"/>
    <w:rsid w:val="419C1D47"/>
    <w:rsid w:val="423C1307"/>
    <w:rsid w:val="43721740"/>
    <w:rsid w:val="438C2802"/>
    <w:rsid w:val="43C04259"/>
    <w:rsid w:val="44557097"/>
    <w:rsid w:val="44BC4C26"/>
    <w:rsid w:val="45104DA0"/>
    <w:rsid w:val="46890ACB"/>
    <w:rsid w:val="46A24F9B"/>
    <w:rsid w:val="470923BB"/>
    <w:rsid w:val="472548CE"/>
    <w:rsid w:val="47CA2770"/>
    <w:rsid w:val="48B171B1"/>
    <w:rsid w:val="4C0B13F7"/>
    <w:rsid w:val="4E83273B"/>
    <w:rsid w:val="4EA31A34"/>
    <w:rsid w:val="4F3F76EB"/>
    <w:rsid w:val="4F4B0392"/>
    <w:rsid w:val="4FFF435B"/>
    <w:rsid w:val="50A545DB"/>
    <w:rsid w:val="50B87089"/>
    <w:rsid w:val="51947440"/>
    <w:rsid w:val="52324DF9"/>
    <w:rsid w:val="5246216B"/>
    <w:rsid w:val="529A1466"/>
    <w:rsid w:val="52CC7D6B"/>
    <w:rsid w:val="52D50CC3"/>
    <w:rsid w:val="5315384C"/>
    <w:rsid w:val="53B56B6E"/>
    <w:rsid w:val="53C040E4"/>
    <w:rsid w:val="53CE5B71"/>
    <w:rsid w:val="54112301"/>
    <w:rsid w:val="54890697"/>
    <w:rsid w:val="550E67F7"/>
    <w:rsid w:val="55124B31"/>
    <w:rsid w:val="57C00874"/>
    <w:rsid w:val="57CB596F"/>
    <w:rsid w:val="58EB678F"/>
    <w:rsid w:val="59492A03"/>
    <w:rsid w:val="59673DAB"/>
    <w:rsid w:val="598F04FE"/>
    <w:rsid w:val="5A7F0308"/>
    <w:rsid w:val="5B2A6032"/>
    <w:rsid w:val="5BBE331C"/>
    <w:rsid w:val="5C781C0D"/>
    <w:rsid w:val="5D2E70B0"/>
    <w:rsid w:val="5D834E78"/>
    <w:rsid w:val="5D8906DA"/>
    <w:rsid w:val="5E434F98"/>
    <w:rsid w:val="5E525F9E"/>
    <w:rsid w:val="5EC72951"/>
    <w:rsid w:val="5F4001C3"/>
    <w:rsid w:val="60681728"/>
    <w:rsid w:val="60C50CA9"/>
    <w:rsid w:val="61BF5946"/>
    <w:rsid w:val="61EB0BE3"/>
    <w:rsid w:val="645211AA"/>
    <w:rsid w:val="647262C2"/>
    <w:rsid w:val="64990483"/>
    <w:rsid w:val="655838F4"/>
    <w:rsid w:val="657C3F13"/>
    <w:rsid w:val="65EE0CA2"/>
    <w:rsid w:val="678561C2"/>
    <w:rsid w:val="67AC122B"/>
    <w:rsid w:val="67BB3C1E"/>
    <w:rsid w:val="67BF46A4"/>
    <w:rsid w:val="68752F79"/>
    <w:rsid w:val="690B6DDE"/>
    <w:rsid w:val="698A0CE2"/>
    <w:rsid w:val="69DD77FF"/>
    <w:rsid w:val="6ABC136F"/>
    <w:rsid w:val="6AF33665"/>
    <w:rsid w:val="6C1F2D8B"/>
    <w:rsid w:val="6D0B213A"/>
    <w:rsid w:val="6D8769B8"/>
    <w:rsid w:val="6E094C75"/>
    <w:rsid w:val="6E761EC2"/>
    <w:rsid w:val="709155F6"/>
    <w:rsid w:val="70A70777"/>
    <w:rsid w:val="71A042B3"/>
    <w:rsid w:val="725861A9"/>
    <w:rsid w:val="728A72A2"/>
    <w:rsid w:val="72E71732"/>
    <w:rsid w:val="7354337D"/>
    <w:rsid w:val="746740F9"/>
    <w:rsid w:val="74AB7F63"/>
    <w:rsid w:val="7510653F"/>
    <w:rsid w:val="75341746"/>
    <w:rsid w:val="76BB697E"/>
    <w:rsid w:val="77DA1D61"/>
    <w:rsid w:val="78457728"/>
    <w:rsid w:val="78D635FC"/>
    <w:rsid w:val="78EA5489"/>
    <w:rsid w:val="795D3040"/>
    <w:rsid w:val="79BF38A1"/>
    <w:rsid w:val="7A4B21AB"/>
    <w:rsid w:val="7B7602F7"/>
    <w:rsid w:val="7BFB5600"/>
    <w:rsid w:val="7C186BDC"/>
    <w:rsid w:val="7C384F6E"/>
    <w:rsid w:val="7CAA10C9"/>
    <w:rsid w:val="7E2117BD"/>
    <w:rsid w:val="7E2D37B3"/>
    <w:rsid w:val="7E3635B1"/>
    <w:rsid w:val="7E6B6EDC"/>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line="240" w:lineRule="atLeast"/>
      <w:jc w:val="left"/>
      <w:outlineLvl w:val="3"/>
    </w:pPr>
    <w:rPr>
      <w:rFonts w:ascii="Arial" w:hAnsi="Arial"/>
      <w:bCs/>
      <w:kern w:val="0"/>
      <w:sz w:val="28"/>
      <w:szCs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5"/>
    <w:qFormat/>
    <w:uiPriority w:val="0"/>
    <w:pPr>
      <w:spacing w:after="120"/>
    </w:pPr>
  </w:style>
  <w:style w:type="paragraph" w:customStyle="1" w:styleId="5">
    <w:name w:val="附件标题-1"/>
    <w:basedOn w:val="1"/>
    <w:next w:val="1"/>
    <w:qFormat/>
    <w:uiPriority w:val="0"/>
    <w:pPr>
      <w:spacing w:before="156" w:beforeLines="50" w:after="156" w:afterLines="50"/>
      <w:jc w:val="center"/>
    </w:pPr>
    <w:rPr>
      <w:rFonts w:eastAsia="黑体"/>
      <w:sz w:val="32"/>
    </w:rPr>
  </w:style>
  <w:style w:type="paragraph" w:styleId="6">
    <w:name w:val="Body Text Indent"/>
    <w:basedOn w:val="1"/>
    <w:qFormat/>
    <w:uiPriority w:val="99"/>
    <w:pPr>
      <w:spacing w:line="500" w:lineRule="exact"/>
      <w:ind w:left="1588" w:leftChars="832" w:firstLine="433" w:firstLineChars="196"/>
    </w:pPr>
    <w:rPr>
      <w:kern w:val="0"/>
      <w:sz w:val="20"/>
    </w:rPr>
  </w:style>
  <w:style w:type="paragraph" w:styleId="7">
    <w:name w:val="Plain Text"/>
    <w:basedOn w:val="1"/>
    <w:qFormat/>
    <w:uiPriority w:val="0"/>
    <w:rPr>
      <w:rFonts w:ascii="宋体" w:hAnsi="Courier New" w:eastAsia="宋体" w:cs="Courier New"/>
      <w:kern w:val="2"/>
      <w:sz w:val="21"/>
      <w:szCs w:val="21"/>
      <w:lang w:val="en-US" w:eastAsia="zh-CN" w:bidi="ar-SA"/>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Body Text 2"/>
    <w:basedOn w:val="1"/>
    <w:qFormat/>
    <w:uiPriority w:val="0"/>
    <w:pPr>
      <w:spacing w:after="120" w:line="480" w:lineRule="auto"/>
    </w:pPr>
  </w:style>
  <w:style w:type="character" w:styleId="12">
    <w:name w:val="page number"/>
    <w:qFormat/>
    <w:uiPriority w:val="0"/>
  </w:style>
  <w:style w:type="paragraph" w:customStyle="1" w:styleId="13">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4">
    <w:name w:val="Table Paragraph"/>
    <w:basedOn w:val="1"/>
    <w:qFormat/>
    <w:uiPriority w:val="1"/>
    <w:rPr>
      <w:rFonts w:ascii="仿宋" w:hAnsi="仿宋" w:eastAsia="仿宋" w:cs="仿宋"/>
      <w:lang w:val="zh-CN" w:bidi="zh-CN"/>
    </w:rPr>
  </w:style>
  <w:style w:type="character" w:customStyle="1" w:styleId="15">
    <w:name w:val="font11"/>
    <w:basedOn w:val="11"/>
    <w:qFormat/>
    <w:uiPriority w:val="0"/>
    <w:rPr>
      <w:rFonts w:hint="eastAsia" w:ascii="宋体" w:hAnsi="宋体" w:eastAsia="宋体" w:cs="宋体"/>
      <w:color w:val="000000"/>
      <w:sz w:val="22"/>
      <w:szCs w:val="22"/>
      <w:u w:val="none"/>
    </w:rPr>
  </w:style>
  <w:style w:type="character" w:customStyle="1" w:styleId="16">
    <w:name w:val="font21"/>
    <w:basedOn w:val="11"/>
    <w:qFormat/>
    <w:uiPriority w:val="0"/>
    <w:rPr>
      <w:rFonts w:hint="eastAsia" w:ascii="宋体" w:hAnsi="宋体" w:eastAsia="宋体" w:cs="宋体"/>
      <w:color w:val="000000"/>
      <w:sz w:val="21"/>
      <w:szCs w:val="21"/>
      <w:u w:val="none"/>
    </w:rPr>
  </w:style>
  <w:style w:type="paragraph" w:customStyle="1" w:styleId="17">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1680</Words>
  <Characters>1715</Characters>
  <Lines>44</Lines>
  <Paragraphs>12</Paragraphs>
  <TotalTime>138</TotalTime>
  <ScaleCrop>false</ScaleCrop>
  <LinksUpToDate>false</LinksUpToDate>
  <CharactersWithSpaces>2338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2023-03-17T02:08:00Z</dcterms:created>
  <dc:creator>Administrator.PC-202204181249</dc:creator>
  <cp:lastModifiedBy>Administrator</cp:lastModifiedBy>
  <cp:lastPrinted>2023-08-21T01:18:00Z</cp:lastPrinted>
  <dcterms:modified xsi:type="dcterms:W3CDTF">2023-08-24T06:18:49Z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D87C3F2FA6684813B8BE22596A4C35D0</vt:lpwstr>
  </property>
</Properties>
</file>